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540" w:rsidRDefault="007055E1">
      <w:r>
        <w:t>UNA MEMORIA DEL FUTURO</w:t>
      </w:r>
      <w:r w:rsidR="007F641E">
        <w:t xml:space="preserve">: </w:t>
      </w:r>
      <w:r w:rsidR="0095209E">
        <w:t>I</w:t>
      </w:r>
      <w:r w:rsidR="00A644FD">
        <w:t>NTUICIÓN</w:t>
      </w:r>
      <w:r w:rsidR="007F35E2">
        <w:t>, CAPACIDAD NEGATIVA Y FUNCIÓN PSICOANALÍTICA DE LA PERSONALIDAD.</w:t>
      </w:r>
    </w:p>
    <w:p w:rsidR="002274D8" w:rsidRPr="00406913" w:rsidRDefault="002274D8">
      <w:pPr>
        <w:rPr>
          <w:i/>
        </w:rPr>
      </w:pPr>
      <w:r w:rsidRPr="00406913">
        <w:rPr>
          <w:i/>
        </w:rPr>
        <w:t xml:space="preserve">“…De golpe advertí cual era la cualidad que hace a un hombre plenamente realizado, sobre todo en literatura, y que Shakespeare poseía tan enormemente: quiero decir la capacidad negativa o sea, la del hombre capaz de existir entre incertidumbres, misterios, dudas, sin encarnizarse en alcanzar el hecho y la razón… </w:t>
      </w:r>
      <w:r w:rsidR="00370B21" w:rsidRPr="00406913">
        <w:rPr>
          <w:i/>
        </w:rPr>
        <w:t xml:space="preserve">(Keats). </w:t>
      </w:r>
    </w:p>
    <w:p w:rsidR="00370B21" w:rsidRDefault="00370B21">
      <w:pPr>
        <w:rPr>
          <w:i/>
        </w:rPr>
      </w:pPr>
      <w:r w:rsidRPr="00406913">
        <w:rPr>
          <w:i/>
        </w:rPr>
        <w:t xml:space="preserve">La capacidad negativa es el don de permanecer fiel a una certeza intuitiva que el razonamiento desecha y que el buen sentido no admite; de conservar un modo de pensar que puede parecer insensato e ilógico desde el punto de vista de la razón y de la lógica, pero que desde un punto de vista más profundo podría revelarse como superior a la razón y trascender  </w:t>
      </w:r>
      <w:r w:rsidR="00757918" w:rsidRPr="00406913">
        <w:rPr>
          <w:i/>
        </w:rPr>
        <w:t>la lógica</w:t>
      </w:r>
      <w:r w:rsidR="00182BFB" w:rsidRPr="00406913">
        <w:rPr>
          <w:i/>
        </w:rPr>
        <w:t xml:space="preserve"> del pensamiento conceptual. </w:t>
      </w:r>
    </w:p>
    <w:p w:rsidR="00E44960" w:rsidRPr="00406913" w:rsidRDefault="00E44960">
      <w:pPr>
        <w:rPr>
          <w:i/>
        </w:rPr>
      </w:pPr>
      <w:r w:rsidRPr="00491FB7">
        <w:rPr>
          <w:i/>
          <w:lang w:val="en-US"/>
        </w:rPr>
        <w:t>Will psychoanalysts study the living mind? Or is the authority of Freud to be used as a deterrent, a barrier to studying people? The revolutionary becomes respectable –a barrier against revolution. The invasion of the animal by a germ or ‘anticipation’ of a means of accurate thinking is resented by the feelings already in possession. That war has not ceased yet. If psycho-analytic intuition does not provide a stamping ground for wild asses, where is a zoo to be found 84 to preserve the species? Conversely, if the environment is tolerant, what is to happen to the ‘great hunters’ who lie unrevealed or reburied?</w:t>
      </w:r>
      <w:r w:rsidRPr="00E44960">
        <w:rPr>
          <w:lang w:val="en-US"/>
        </w:rPr>
        <w:t xml:space="preserve"> </w:t>
      </w:r>
      <w:r>
        <w:t>Bion, A Memoir, p. 52</w:t>
      </w:r>
      <w:r w:rsidR="00491FB7">
        <w:rPr>
          <w:rStyle w:val="Refdenotaalpie"/>
        </w:rPr>
        <w:footnoteReference w:id="1"/>
      </w:r>
    </w:p>
    <w:p w:rsidR="00182BFB" w:rsidRDefault="00182BFB"/>
    <w:p w:rsidR="00182BFB" w:rsidRPr="00370B21" w:rsidRDefault="006B3212" w:rsidP="000D2283">
      <w:pPr>
        <w:spacing w:line="480" w:lineRule="auto"/>
      </w:pPr>
      <w:r>
        <w:t>C</w:t>
      </w:r>
      <w:r w:rsidR="00182BFB">
        <w:t xml:space="preserve">omienzo este trabajo con la cita del poeta </w:t>
      </w:r>
      <w:r w:rsidR="006850CA">
        <w:t>inglé</w:t>
      </w:r>
      <w:r w:rsidR="00182BFB" w:rsidRPr="006850CA">
        <w:t>s</w:t>
      </w:r>
      <w:r w:rsidR="00BD7D6C">
        <w:t xml:space="preserve">  Keats sobre “La</w:t>
      </w:r>
      <w:r w:rsidR="00182BFB">
        <w:t xml:space="preserve"> capacidad negativa</w:t>
      </w:r>
      <w:r w:rsidR="00184F52">
        <w:t>” ,</w:t>
      </w:r>
      <w:r w:rsidR="00182BFB">
        <w:t xml:space="preserve"> un factor de la intuición y </w:t>
      </w:r>
      <w:r w:rsidR="00B07652">
        <w:t xml:space="preserve">un </w:t>
      </w:r>
      <w:r w:rsidR="00CE42BC">
        <w:t xml:space="preserve">estado mental </w:t>
      </w:r>
      <w:r w:rsidR="00694CAF">
        <w:t>indispensable</w:t>
      </w:r>
      <w:r w:rsidR="00182BFB">
        <w:t xml:space="preserve"> para el analista en contacto con su paciente.  </w:t>
      </w:r>
    </w:p>
    <w:p w:rsidR="00A644FD" w:rsidRDefault="00A644FD" w:rsidP="000D2283">
      <w:pPr>
        <w:spacing w:line="480" w:lineRule="auto"/>
      </w:pPr>
      <w:r w:rsidRPr="00B13301">
        <w:rPr>
          <w:i/>
        </w:rPr>
        <w:t>Intuición y reverie</w:t>
      </w:r>
      <w:r>
        <w:t>-</w:t>
      </w:r>
      <w:r w:rsidR="00EB77F8">
        <w:t xml:space="preserve"> </w:t>
      </w:r>
      <w:r w:rsidR="00401391">
        <w:t>En el comienzo de la vida la más importante función de vincular fue llamada Reverie por Bion. Representa el funcionamiento psíquico del primer objeto: el pecho.</w:t>
      </w:r>
      <w:r w:rsidR="00645187">
        <w:t xml:space="preserve"> Quizás sería mejor decir que </w:t>
      </w:r>
      <w:r w:rsidR="00645187">
        <w:rPr>
          <w:i/>
        </w:rPr>
        <w:t>reverie implica la primera relación de objeto</w:t>
      </w:r>
      <w:r w:rsidR="00BF4454">
        <w:rPr>
          <w:i/>
        </w:rPr>
        <w:t xml:space="preserve"> con una cualidad especial de empatía, </w:t>
      </w:r>
      <w:r w:rsidR="00645187">
        <w:rPr>
          <w:i/>
        </w:rPr>
        <w:t xml:space="preserve"> </w:t>
      </w:r>
      <w:r w:rsidR="00645187">
        <w:t xml:space="preserve">aunque luego puede extenderse a una capacidad que se desarrolla en otras relaciones: la relación </w:t>
      </w:r>
      <w:r w:rsidR="00645187">
        <w:lastRenderedPageBreak/>
        <w:t>con uno mismo,</w:t>
      </w:r>
      <w:r w:rsidR="007D04C9">
        <w:t xml:space="preserve"> la relación </w:t>
      </w:r>
      <w:r w:rsidR="00645187">
        <w:t xml:space="preserve">como analista con el paciente, etc. </w:t>
      </w:r>
      <w:r w:rsidR="00401391">
        <w:t xml:space="preserve"> El término reverie, intenta enfatizar la cualidad onír</w:t>
      </w:r>
      <w:r w:rsidR="00B91FDA">
        <w:t xml:space="preserve">ica involucrada en esta función y lo onírico contiene tanto la posibilidad de representar estados y situaciones emocionales </w:t>
      </w:r>
      <w:r w:rsidR="00641C12">
        <w:t>a</w:t>
      </w:r>
      <w:r w:rsidR="00B91FDA">
        <w:t xml:space="preserve">sí como la apertura a la interpretación.    </w:t>
      </w:r>
      <w:r w:rsidR="00401391">
        <w:t>Para atender a su bebé</w:t>
      </w:r>
      <w:r w:rsidR="00A02951">
        <w:t xml:space="preserve"> y contribuir a su crecimiento</w:t>
      </w:r>
      <w:r w:rsidR="00401391">
        <w:t xml:space="preserve"> la madre necesita “soñar” </w:t>
      </w:r>
      <w:r w:rsidR="00401391" w:rsidRPr="00F206BC">
        <w:rPr>
          <w:i/>
        </w:rPr>
        <w:t>con</w:t>
      </w:r>
      <w:r w:rsidR="00401391">
        <w:t xml:space="preserve"> el bebé</w:t>
      </w:r>
      <w:r w:rsidR="003F0A67">
        <w:t xml:space="preserve">, “soñar” </w:t>
      </w:r>
      <w:r w:rsidR="003F0A67" w:rsidRPr="00F206BC">
        <w:rPr>
          <w:i/>
        </w:rPr>
        <w:t>al</w:t>
      </w:r>
      <w:r w:rsidR="003F0A67">
        <w:t xml:space="preserve"> bebé</w:t>
      </w:r>
      <w:r w:rsidR="00401391">
        <w:t xml:space="preserve"> y ayudar al mismo</w:t>
      </w:r>
      <w:r w:rsidR="00F206BC">
        <w:t xml:space="preserve"> bebé</w:t>
      </w:r>
      <w:r w:rsidR="00401391">
        <w:t xml:space="preserve"> a “soñar”, ofrecie</w:t>
      </w:r>
      <w:r w:rsidR="00136AD7">
        <w:t xml:space="preserve">ndo </w:t>
      </w:r>
      <w:r w:rsidR="00C955E9">
        <w:t xml:space="preserve">la receptividad y la capacidad desintoxicadora de </w:t>
      </w:r>
      <w:r w:rsidR="00136AD7">
        <w:t>su mente.</w:t>
      </w:r>
      <w:r w:rsidR="00C66FD6">
        <w:t xml:space="preserve"> M.Klein decía que la angustia es un estímulo para el desarrollo de la personalidad, pero para ello la angustia tiene-necesita ser desintoxicada de su “exceso” por una capacidad mental capaz de pensarla y contenerla. Es lo que Bion propone con las dos funciones mentales matrices del pensar: 1) la relación continente – contenido y 2) la oscilación PS</w:t>
      </w:r>
      <w:r w:rsidR="00C66FD6">
        <w:rPr>
          <w:rFonts w:cstheme="minorHAnsi"/>
        </w:rPr>
        <w:t xml:space="preserve">↔D. </w:t>
      </w:r>
      <w:r w:rsidR="00062246">
        <w:t xml:space="preserve"> En la ampliación del significado del ‘soñar’</w:t>
      </w:r>
      <w:r w:rsidR="00744CA7">
        <w:t>---</w:t>
      </w:r>
      <w:r w:rsidR="00062246">
        <w:t xml:space="preserve"> considerando el reverie como una función</w:t>
      </w:r>
      <w:r w:rsidR="00744CA7">
        <w:t>---</w:t>
      </w:r>
      <w:r w:rsidR="00062246">
        <w:t xml:space="preserve"> la intuición es uno de los factores de ese ‘soñar’. </w:t>
      </w:r>
      <w:r w:rsidR="00136AD7">
        <w:t xml:space="preserve"> </w:t>
      </w:r>
      <w:r w:rsidR="00A348BC">
        <w:t>Lo que para el bebé es</w:t>
      </w:r>
      <w:r w:rsidR="00A861CF">
        <w:t xml:space="preserve"> angustia que puede convertirse en un</w:t>
      </w:r>
      <w:r w:rsidR="00A348BC">
        <w:t xml:space="preserve"> “</w:t>
      </w:r>
      <w:r w:rsidR="00A348BC" w:rsidRPr="00F2158C">
        <w:rPr>
          <w:i/>
        </w:rPr>
        <w:t>terror sin nombre</w:t>
      </w:r>
      <w:r w:rsidR="00D13D3D" w:rsidRPr="00F2158C">
        <w:rPr>
          <w:i/>
        </w:rPr>
        <w:t>”</w:t>
      </w:r>
      <w:r w:rsidR="00D13D3D">
        <w:t>,</w:t>
      </w:r>
      <w:r w:rsidR="00A861CF">
        <w:t xml:space="preserve"> una</w:t>
      </w:r>
      <w:r w:rsidR="00610EB5">
        <w:t xml:space="preserve"> “vivencia</w:t>
      </w:r>
      <w:r w:rsidR="00A861CF">
        <w:t>”</w:t>
      </w:r>
      <w:r w:rsidR="00610EB5">
        <w:t xml:space="preserve"> de aniquilamiento</w:t>
      </w:r>
      <w:r w:rsidR="00147704">
        <w:t xml:space="preserve"> inmediato, </w:t>
      </w:r>
      <w:r w:rsidR="00610EB5">
        <w:t xml:space="preserve"> catastrófico, </w:t>
      </w:r>
      <w:r w:rsidR="00A348BC">
        <w:t>es</w:t>
      </w:r>
      <w:r w:rsidR="00062246">
        <w:t xml:space="preserve"> aprehendido y </w:t>
      </w:r>
      <w:r w:rsidR="00A348BC">
        <w:t xml:space="preserve"> transformado por el reverie</w:t>
      </w:r>
      <w:r w:rsidR="00F2158C">
        <w:t xml:space="preserve">, </w:t>
      </w:r>
      <w:r w:rsidR="00610EB5">
        <w:t xml:space="preserve">una </w:t>
      </w:r>
      <w:r w:rsidR="00F2158C">
        <w:t>transformación en algún contenido</w:t>
      </w:r>
      <w:r w:rsidR="00A348BC">
        <w:t xml:space="preserve"> que</w:t>
      </w:r>
      <w:r w:rsidR="00F2158C">
        <w:t xml:space="preserve"> el bebé</w:t>
      </w:r>
      <w:r w:rsidR="00A348BC">
        <w:t xml:space="preserve"> puede asimilar</w:t>
      </w:r>
      <w:r w:rsidR="00F46D5A">
        <w:t>-- ahora ya desintoxicado--</w:t>
      </w:r>
      <w:r w:rsidR="00A348BC">
        <w:t xml:space="preserve"> a su personalidad. Al principio su cuerpo es una de las fuentes de ese terror: hambre, gases, dolor de panza, </w:t>
      </w:r>
      <w:r w:rsidR="00D13D3D">
        <w:t xml:space="preserve"> </w:t>
      </w:r>
      <w:r w:rsidR="00A601AA">
        <w:t>angustia</w:t>
      </w:r>
      <w:r w:rsidR="007825BA">
        <w:t>, etc</w:t>
      </w:r>
      <w:r w:rsidR="00A348BC">
        <w:t xml:space="preserve">. </w:t>
      </w:r>
      <w:r w:rsidR="00136AD7" w:rsidRPr="007825BA">
        <w:rPr>
          <w:i/>
        </w:rPr>
        <w:t xml:space="preserve">Reverie implica </w:t>
      </w:r>
      <w:r w:rsidR="00401391" w:rsidRPr="007825BA">
        <w:rPr>
          <w:i/>
        </w:rPr>
        <w:t xml:space="preserve">capturar la dimensión intuitiva a </w:t>
      </w:r>
      <w:r w:rsidR="00A348BC" w:rsidRPr="007825BA">
        <w:rPr>
          <w:i/>
        </w:rPr>
        <w:t>través de la capacidad de “soñar”</w:t>
      </w:r>
      <w:r w:rsidR="00A348BC">
        <w:t xml:space="preserve"> </w:t>
      </w:r>
      <w:r w:rsidR="00A348BC" w:rsidRPr="007825BA">
        <w:rPr>
          <w:i/>
        </w:rPr>
        <w:t>de la madre</w:t>
      </w:r>
      <w:r w:rsidR="00401391" w:rsidRPr="007825BA">
        <w:rPr>
          <w:i/>
        </w:rPr>
        <w:t xml:space="preserve">, la </w:t>
      </w:r>
      <w:r w:rsidR="00A348BC" w:rsidRPr="007825BA">
        <w:rPr>
          <w:i/>
        </w:rPr>
        <w:t xml:space="preserve">capacidad de recibir la </w:t>
      </w:r>
      <w:r w:rsidR="00401391" w:rsidRPr="007825BA">
        <w:rPr>
          <w:i/>
        </w:rPr>
        <w:t>comunicación de las necesidades psíquicas</w:t>
      </w:r>
      <w:r w:rsidR="00C36832" w:rsidRPr="007825BA">
        <w:rPr>
          <w:i/>
        </w:rPr>
        <w:t xml:space="preserve"> y físicas</w:t>
      </w:r>
      <w:r w:rsidR="00401391" w:rsidRPr="007825BA">
        <w:rPr>
          <w:i/>
        </w:rPr>
        <w:t xml:space="preserve"> del bebé</w:t>
      </w:r>
      <w:r w:rsidR="00C36832" w:rsidRPr="007825BA">
        <w:rPr>
          <w:i/>
        </w:rPr>
        <w:t>,</w:t>
      </w:r>
      <w:r w:rsidR="00401391" w:rsidRPr="007825BA">
        <w:rPr>
          <w:i/>
        </w:rPr>
        <w:t xml:space="preserve"> para tenerlas de un modo integrado y atenderlas de una manera adecuada.</w:t>
      </w:r>
      <w:r w:rsidR="00401391">
        <w:t xml:space="preserve"> Cuando esto suc</w:t>
      </w:r>
      <w:r w:rsidR="00C36832">
        <w:t>ede el bebé</w:t>
      </w:r>
      <w:r w:rsidR="00A861CF">
        <w:t>, con el tiempo</w:t>
      </w:r>
      <w:r w:rsidR="001D02C5">
        <w:t>,</w:t>
      </w:r>
      <w:r w:rsidR="00362566">
        <w:t xml:space="preserve"> también</w:t>
      </w:r>
      <w:r w:rsidR="005D5ADC">
        <w:t xml:space="preserve"> internaliza y</w:t>
      </w:r>
      <w:r w:rsidR="00362566">
        <w:t xml:space="preserve"> desarrolla </w:t>
      </w:r>
      <w:r w:rsidR="00C36832">
        <w:t xml:space="preserve"> esta</w:t>
      </w:r>
      <w:r w:rsidR="00401391">
        <w:t xml:space="preserve"> función</w:t>
      </w:r>
      <w:r w:rsidR="003D0209">
        <w:t>.</w:t>
      </w:r>
      <w:r w:rsidR="00C91601">
        <w:t xml:space="preserve"> </w:t>
      </w:r>
      <w:r w:rsidR="00C91601" w:rsidRPr="00BE3010">
        <w:rPr>
          <w:i/>
        </w:rPr>
        <w:t xml:space="preserve">El reverie es </w:t>
      </w:r>
      <w:r w:rsidR="001D0D1C">
        <w:rPr>
          <w:i/>
        </w:rPr>
        <w:t xml:space="preserve">también un canal de comunicación </w:t>
      </w:r>
      <w:r w:rsidR="001D0D1C">
        <w:t>por dónde circulan las comunicaciones intuitivas, si todo va bien.</w:t>
      </w:r>
      <w:r w:rsidR="003D0209" w:rsidRPr="00BE3010">
        <w:rPr>
          <w:i/>
        </w:rPr>
        <w:t xml:space="preserve"> </w:t>
      </w:r>
      <w:r w:rsidR="003D0209">
        <w:t>Primero</w:t>
      </w:r>
      <w:r w:rsidR="00BF4454">
        <w:t xml:space="preserve"> </w:t>
      </w:r>
      <w:r w:rsidR="00BF4454">
        <w:rPr>
          <w:i/>
        </w:rPr>
        <w:t>el reverie materno</w:t>
      </w:r>
      <w:r w:rsidR="003D0209">
        <w:t xml:space="preserve"> </w:t>
      </w:r>
      <w:r w:rsidR="00DB43E6">
        <w:t xml:space="preserve">recibe las </w:t>
      </w:r>
      <w:r w:rsidR="00401391">
        <w:t>acciones evacuativas</w:t>
      </w:r>
      <w:r w:rsidR="00BF4454">
        <w:t xml:space="preserve"> del bebé,</w:t>
      </w:r>
      <w:r w:rsidR="003D0209">
        <w:t xml:space="preserve"> </w:t>
      </w:r>
      <w:r w:rsidR="00DB43E6">
        <w:t xml:space="preserve"> sus</w:t>
      </w:r>
      <w:r w:rsidR="00234C4F">
        <w:t xml:space="preserve"> identificaciones proyectivas</w:t>
      </w:r>
      <w:r w:rsidR="00DB43E6">
        <w:t xml:space="preserve">, que son </w:t>
      </w:r>
      <w:r w:rsidR="00234C4F">
        <w:t xml:space="preserve"> </w:t>
      </w:r>
      <w:r w:rsidR="003D0209">
        <w:t>un intento de</w:t>
      </w:r>
      <w:r w:rsidR="00401391">
        <w:t xml:space="preserve"> resolver las</w:t>
      </w:r>
      <w:r w:rsidR="007965FE">
        <w:t xml:space="preserve"> ansiedades</w:t>
      </w:r>
      <w:r w:rsidR="00401391">
        <w:t xml:space="preserve">, a </w:t>
      </w:r>
      <w:r w:rsidR="00BF4454">
        <w:t>través d</w:t>
      </w:r>
      <w:r w:rsidR="00401391">
        <w:t>el uso intensivo de la sensorialidad</w:t>
      </w:r>
      <w:r w:rsidR="003D0209">
        <w:t xml:space="preserve"> y</w:t>
      </w:r>
      <w:r w:rsidR="004D4C33">
        <w:t xml:space="preserve"> de</w:t>
      </w:r>
      <w:r w:rsidR="003D0209">
        <w:t xml:space="preserve"> la motilidad. La identificación proyectiva es el medio de comunicación primitivo del bebé y que una madre con reverie, recibe, decodifica y devuelve ya desintoxicado del exceso de ansiedad, transformando el llanto, las </w:t>
      </w:r>
      <w:r w:rsidR="003D0209">
        <w:lastRenderedPageBreak/>
        <w:t>angustias del bebé en una comunicación. Esto es lo que Freud</w:t>
      </w:r>
      <w:r w:rsidR="00E84B8F">
        <w:t xml:space="preserve"> dice</w:t>
      </w:r>
      <w:r w:rsidR="000D2768">
        <w:t xml:space="preserve"> cuando sostiene que</w:t>
      </w:r>
      <w:r w:rsidR="003D0209">
        <w:t xml:space="preserve"> el llanto del bebé</w:t>
      </w:r>
      <w:r w:rsidR="000D2768">
        <w:t>,</w:t>
      </w:r>
      <w:r w:rsidR="003D0209">
        <w:t xml:space="preserve"> en contacto con un semejante</w:t>
      </w:r>
      <w:r w:rsidR="000D2768">
        <w:t>,</w:t>
      </w:r>
      <w:r w:rsidR="003D0209">
        <w:t xml:space="preserve"> se transforma en comunicación. </w:t>
      </w:r>
      <w:r w:rsidR="00401391">
        <w:t xml:space="preserve"> Más tarde</w:t>
      </w:r>
      <w:r w:rsidR="00B87FE7">
        <w:t xml:space="preserve">, con </w:t>
      </w:r>
      <w:r w:rsidR="004748E1">
        <w:t>el incremento de</w:t>
      </w:r>
      <w:r w:rsidR="00401391">
        <w:t xml:space="preserve"> la</w:t>
      </w:r>
      <w:r w:rsidR="00C7789C">
        <w:t xml:space="preserve"> complejidad </w:t>
      </w:r>
      <w:r w:rsidR="00401391">
        <w:t>social</w:t>
      </w:r>
      <w:r w:rsidR="00C7789C">
        <w:t>, esta función</w:t>
      </w:r>
      <w:r w:rsidR="00DE0AE3">
        <w:t xml:space="preserve"> desintoxicadora </w:t>
      </w:r>
      <w:r w:rsidR="00B52245">
        <w:t xml:space="preserve"> que nombra las experiencias emocionales</w:t>
      </w:r>
      <w:r w:rsidR="00B87FE7">
        <w:t>,</w:t>
      </w:r>
      <w:r w:rsidR="00C7789C">
        <w:t xml:space="preserve"> </w:t>
      </w:r>
      <w:r w:rsidR="000A7221">
        <w:t xml:space="preserve">puede ser </w:t>
      </w:r>
      <w:r w:rsidR="00C7789C">
        <w:t xml:space="preserve"> ejercida por</w:t>
      </w:r>
      <w:r w:rsidR="00E356DD">
        <w:t xml:space="preserve"> el padre y </w:t>
      </w:r>
      <w:r w:rsidR="00C7789C">
        <w:t xml:space="preserve"> un</w:t>
      </w:r>
      <w:r w:rsidR="000558AB">
        <w:t>a</w:t>
      </w:r>
      <w:r w:rsidR="00C7789C">
        <w:t xml:space="preserve"> diversidad de person</w:t>
      </w:r>
      <w:r w:rsidR="000558AB">
        <w:t xml:space="preserve">as. </w:t>
      </w:r>
      <w:r w:rsidR="00FD200B">
        <w:t xml:space="preserve">Desde ya  el </w:t>
      </w:r>
      <w:r w:rsidR="00FD200B">
        <w:rPr>
          <w:i/>
        </w:rPr>
        <w:t xml:space="preserve">reverie de la madre </w:t>
      </w:r>
      <w:r w:rsidR="00FD200B">
        <w:t xml:space="preserve">supone o es facilitada a su vez por la contención del padre no sólo de la madre sino de la relación mamá-bebé.  </w:t>
      </w:r>
      <w:r w:rsidR="00C7789C">
        <w:t xml:space="preserve"> </w:t>
      </w:r>
      <w:r w:rsidR="000558AB">
        <w:t>L</w:t>
      </w:r>
      <w:r w:rsidR="00C7789C">
        <w:t>as respuestas del entorno</w:t>
      </w:r>
      <w:r w:rsidR="000558AB">
        <w:t xml:space="preserve"> pueden </w:t>
      </w:r>
      <w:r w:rsidR="00BD72A4">
        <w:t xml:space="preserve">estimular </w:t>
      </w:r>
      <w:r w:rsidR="00301BEB">
        <w:t xml:space="preserve"> el desarrollo </w:t>
      </w:r>
      <w:r w:rsidR="000558AB">
        <w:t xml:space="preserve">de esta función por parte del infante o hacerla mucho más difícil. </w:t>
      </w:r>
      <w:r w:rsidR="00C7789C">
        <w:t xml:space="preserve"> </w:t>
      </w:r>
      <w:r w:rsidR="00401391">
        <w:t xml:space="preserve"> </w:t>
      </w:r>
      <w:r w:rsidR="00136AD7">
        <w:t xml:space="preserve">En Atención e </w:t>
      </w:r>
      <w:r w:rsidR="00437C95">
        <w:t>Interpretación,</w:t>
      </w:r>
      <w:r w:rsidR="00136AD7">
        <w:t xml:space="preserve"> </w:t>
      </w:r>
      <w:r w:rsidR="0023790A">
        <w:t>Bion</w:t>
      </w:r>
      <w:r w:rsidR="00136AD7">
        <w:t xml:space="preserve"> investiga la mente creativa del genio, del Místico (que necesita del Establishment y de grupo para transformar lo que de él emerge)</w:t>
      </w:r>
      <w:r w:rsidR="00E37313">
        <w:t xml:space="preserve"> </w:t>
      </w:r>
      <w:r w:rsidR="003E483E">
        <w:t xml:space="preserve">y </w:t>
      </w:r>
      <w:r w:rsidR="00136AD7">
        <w:t>parece denominar</w:t>
      </w:r>
      <w:r w:rsidR="0023790A">
        <w:t xml:space="preserve"> a</w:t>
      </w:r>
      <w:r w:rsidR="00136AD7">
        <w:t xml:space="preserve"> la pre-concepción</w:t>
      </w:r>
      <w:r w:rsidR="0023790A">
        <w:t>-que es un expectativa que contiene algo de la intuición--- con el misterioso nombre de</w:t>
      </w:r>
      <w:r w:rsidR="00136AD7">
        <w:t xml:space="preserve"> “</w:t>
      </w:r>
      <w:r w:rsidR="00136AD7">
        <w:rPr>
          <w:i/>
        </w:rPr>
        <w:t>pensamiento sin pensador”</w:t>
      </w:r>
      <w:r w:rsidR="00136AD7">
        <w:t>.</w:t>
      </w:r>
      <w:r w:rsidR="00E90A14">
        <w:t xml:space="preserve"> </w:t>
      </w:r>
      <w:r w:rsidR="00E90A14" w:rsidRPr="001D0883">
        <w:rPr>
          <w:i/>
        </w:rPr>
        <w:t>¿Es la intuición un pensamiento sin pensador o que aun no tiene un pensador?</w:t>
      </w:r>
      <w:r w:rsidR="00136AD7">
        <w:t xml:space="preserve"> </w:t>
      </w:r>
      <w:r w:rsidR="000F2991">
        <w:t xml:space="preserve"> </w:t>
      </w:r>
      <w:r w:rsidR="005538A9">
        <w:t>¿</w:t>
      </w:r>
      <w:r w:rsidR="000F2991">
        <w:t>O es una capacidad que adquiere distintos valores si se complementa o no con el pensamiento</w:t>
      </w:r>
      <w:r w:rsidR="005538A9">
        <w:t xml:space="preserve"> y la elaboración de lo intuido?</w:t>
      </w:r>
      <w:r w:rsidR="00E90A14">
        <w:t xml:space="preserve">  </w:t>
      </w:r>
      <w:r w:rsidR="000A7119">
        <w:t>¿Es una ‘memoria del futuro’?</w:t>
      </w:r>
      <w:r w:rsidR="00E90A14">
        <w:t xml:space="preserve"> </w:t>
      </w:r>
      <w:r w:rsidR="000F2991">
        <w:t xml:space="preserve">Bion se refiere a lo sensorial: con los ojos miramos, con los oídos escuchamos, etc. </w:t>
      </w:r>
      <w:r w:rsidR="006620A7">
        <w:t xml:space="preserve">, </w:t>
      </w:r>
      <w:r w:rsidR="000F2991">
        <w:t>los órganos sensoriales aprehenden el mundo sensorial; pero el mundo psíquico, el mu</w:t>
      </w:r>
      <w:r w:rsidR="008B7AC9">
        <w:t>ndo de las emociones, con qué lo</w:t>
      </w:r>
      <w:r w:rsidR="000F2991">
        <w:t xml:space="preserve">s aprehendemos?  </w:t>
      </w:r>
      <w:r w:rsidR="008B7AC9">
        <w:t xml:space="preserve">Su respuesta es </w:t>
      </w:r>
      <w:r w:rsidR="000F2991">
        <w:t xml:space="preserve">la intuición. </w:t>
      </w:r>
      <w:r w:rsidR="00E90A14" w:rsidRPr="00261956">
        <w:rPr>
          <w:i/>
        </w:rPr>
        <w:t xml:space="preserve">Mi </w:t>
      </w:r>
      <w:r w:rsidR="00F2710D">
        <w:rPr>
          <w:i/>
        </w:rPr>
        <w:t xml:space="preserve">conjetura </w:t>
      </w:r>
      <w:r w:rsidR="00E90A14" w:rsidRPr="00261956">
        <w:rPr>
          <w:i/>
        </w:rPr>
        <w:t>es que con esa compleja  formulación de “pensamiento sin pensador” Bion</w:t>
      </w:r>
      <w:r w:rsidR="00136AD7" w:rsidRPr="00261956">
        <w:rPr>
          <w:i/>
        </w:rPr>
        <w:t xml:space="preserve"> amplía </w:t>
      </w:r>
      <w:r w:rsidR="00193D04" w:rsidRPr="00261956">
        <w:rPr>
          <w:i/>
        </w:rPr>
        <w:t>el carácter creativo de su teoría del Pensar</w:t>
      </w:r>
      <w:r w:rsidR="00E90A14" w:rsidRPr="00261956">
        <w:rPr>
          <w:i/>
        </w:rPr>
        <w:t>,</w:t>
      </w:r>
      <w:r w:rsidR="00193D04" w:rsidRPr="00261956">
        <w:rPr>
          <w:i/>
        </w:rPr>
        <w:t xml:space="preserve"> que de ahora en adelante cubre el movimiento de la mente humana  </w:t>
      </w:r>
      <w:r w:rsidR="000F2991" w:rsidRPr="00261956">
        <w:rPr>
          <w:i/>
        </w:rPr>
        <w:t>en dirección hacia el futuro y hacia las emociones y relaciones de objeto, relaciones ya sea con el sí mismo, así como con</w:t>
      </w:r>
      <w:r w:rsidR="005D6D28" w:rsidRPr="00261956">
        <w:rPr>
          <w:i/>
        </w:rPr>
        <w:t xml:space="preserve"> los</w:t>
      </w:r>
      <w:r w:rsidR="000F2991" w:rsidRPr="00261956">
        <w:rPr>
          <w:i/>
        </w:rPr>
        <w:t xml:space="preserve"> otros</w:t>
      </w:r>
      <w:r w:rsidR="005D6D28" w:rsidRPr="00261956">
        <w:rPr>
          <w:i/>
        </w:rPr>
        <w:t>.</w:t>
      </w:r>
      <w:r w:rsidR="00193D04" w:rsidRPr="00261956">
        <w:rPr>
          <w:i/>
        </w:rPr>
        <w:t xml:space="preserve"> Hay pensamientos sin pensador que </w:t>
      </w:r>
      <w:r w:rsidR="001D0883">
        <w:rPr>
          <w:i/>
        </w:rPr>
        <w:t>se abren hacia</w:t>
      </w:r>
      <w:r w:rsidR="00193D04" w:rsidRPr="00261956">
        <w:rPr>
          <w:i/>
        </w:rPr>
        <w:t xml:space="preserve"> el futuro esperando ser pensados por un pensador.</w:t>
      </w:r>
      <w:r w:rsidR="00193D04">
        <w:t xml:space="preserve">  Desde esta perspectiva uno puede pensar el parentesco con la idea de </w:t>
      </w:r>
      <w:r w:rsidR="00226FFB">
        <w:t>Nietzsche</w:t>
      </w:r>
      <w:r w:rsidR="00193D04">
        <w:t xml:space="preserve"> de que lo que la humanidad debe producir es un Superhombre, pero</w:t>
      </w:r>
      <w:r w:rsidR="00687FD1">
        <w:t xml:space="preserve"> que Bion llama Genio o Místico</w:t>
      </w:r>
      <w:r w:rsidR="00193D04">
        <w:t>: son los</w:t>
      </w:r>
      <w:r w:rsidR="00687FD1">
        <w:t xml:space="preserve"> individuos que llevan a cabo una</w:t>
      </w:r>
      <w:r w:rsidR="00193D04">
        <w:t xml:space="preserve"> tarea</w:t>
      </w:r>
      <w:r w:rsidR="00687FD1">
        <w:t xml:space="preserve"> ligada a</w:t>
      </w:r>
      <w:r w:rsidR="00193D04">
        <w:t xml:space="preserve"> </w:t>
      </w:r>
      <w:r w:rsidR="00DB1CF5">
        <w:t>lo que pod</w:t>
      </w:r>
      <w:r w:rsidR="001653CC">
        <w:t>ríamos llamar una intuición que---</w:t>
      </w:r>
      <w:r w:rsidR="00DB1CF5">
        <w:t xml:space="preserve"> transformada en </w:t>
      </w:r>
      <w:r w:rsidR="00193D04">
        <w:t xml:space="preserve">creación </w:t>
      </w:r>
      <w:r w:rsidR="001653CC">
        <w:t>histórica---</w:t>
      </w:r>
      <w:r w:rsidR="00193D04">
        <w:t xml:space="preserve"> </w:t>
      </w:r>
      <w:r w:rsidR="00DB1CF5">
        <w:t xml:space="preserve">es </w:t>
      </w:r>
      <w:r w:rsidR="00193D04">
        <w:t>capaz de iluminar una verdad que modifica la dirección de la</w:t>
      </w:r>
      <w:r w:rsidR="00261956">
        <w:t xml:space="preserve"> humanidad.  Esta es la int</w:t>
      </w:r>
      <w:r w:rsidR="001653CC">
        <w:t>uición</w:t>
      </w:r>
      <w:r w:rsidR="00193D04">
        <w:t xml:space="preserve"> </w:t>
      </w:r>
      <w:r w:rsidR="00193D04">
        <w:lastRenderedPageBreak/>
        <w:t xml:space="preserve">revelada por individuos llamados genios/místicos  que aparecen en </w:t>
      </w:r>
      <w:r w:rsidR="00783D99">
        <w:t xml:space="preserve">ciertos tiempos desarrollando pensamiento y </w:t>
      </w:r>
      <w:r w:rsidR="00193D04">
        <w:t>actividades</w:t>
      </w:r>
      <w:r w:rsidR="00783D99">
        <w:t xml:space="preserve"> que </w:t>
      </w:r>
      <w:r w:rsidR="00193D04">
        <w:t xml:space="preserve"> estable</w:t>
      </w:r>
      <w:r w:rsidR="00AD2449">
        <w:t>ce</w:t>
      </w:r>
      <w:r w:rsidR="00783D99">
        <w:t>n</w:t>
      </w:r>
      <w:r w:rsidR="00193D04">
        <w:t xml:space="preserve"> una</w:t>
      </w:r>
      <w:r w:rsidR="00954F29">
        <w:t xml:space="preserve"> </w:t>
      </w:r>
      <w:r w:rsidR="00193D04" w:rsidRPr="00A00D05">
        <w:rPr>
          <w:i/>
        </w:rPr>
        <w:t>cesura</w:t>
      </w:r>
      <w:r w:rsidR="00954F29" w:rsidRPr="00A00D05">
        <w:rPr>
          <w:i/>
        </w:rPr>
        <w:t xml:space="preserve"> histórica</w:t>
      </w:r>
      <w:r w:rsidR="00226FFB">
        <w:rPr>
          <w:i/>
        </w:rPr>
        <w:t xml:space="preserve"> </w:t>
      </w:r>
      <w:r w:rsidR="00226FFB">
        <w:t>básica</w:t>
      </w:r>
      <w:r w:rsidR="00954F29">
        <w:t xml:space="preserve">, una historia antes y otra después de ellos, como es el caso de Sócrates, Platón, Leonardo, Shakespeare, Freud, </w:t>
      </w:r>
      <w:r w:rsidR="00374F0D">
        <w:t xml:space="preserve">Einstein, </w:t>
      </w:r>
      <w:r w:rsidR="00954F29">
        <w:t xml:space="preserve">Picasso, etc. </w:t>
      </w:r>
      <w:r w:rsidR="00FB6DCC">
        <w:t xml:space="preserve">Pero también cada idea, </w:t>
      </w:r>
      <w:r w:rsidR="005D6D28">
        <w:t xml:space="preserve">cada intuición </w:t>
      </w:r>
      <w:r w:rsidR="00FB6DCC">
        <w:t>del común de las personas</w:t>
      </w:r>
      <w:r w:rsidR="000F2991">
        <w:t>,</w:t>
      </w:r>
      <w:r w:rsidR="00FB6DCC">
        <w:t xml:space="preserve"> necesita ser aprehendida</w:t>
      </w:r>
      <w:r w:rsidR="00B44D30">
        <w:t xml:space="preserve"> por cada uno,</w:t>
      </w:r>
      <w:r w:rsidR="00FB6DCC">
        <w:t xml:space="preserve"> para convertirse en estímulo para desarrollar un aparato para pensar y así </w:t>
      </w:r>
      <w:r w:rsidR="009C13B7">
        <w:t xml:space="preserve">posibilitar el </w:t>
      </w:r>
      <w:r w:rsidR="00FB6DCC">
        <w:t xml:space="preserve">ser pensada. </w:t>
      </w:r>
      <w:r w:rsidR="00193D04">
        <w:t xml:space="preserve"> </w:t>
      </w:r>
      <w:r w:rsidR="00136AD7">
        <w:t xml:space="preserve"> </w:t>
      </w:r>
    </w:p>
    <w:p w:rsidR="00C7789C" w:rsidRDefault="00A644FD" w:rsidP="000D2283">
      <w:pPr>
        <w:spacing w:line="480" w:lineRule="auto"/>
      </w:pPr>
      <w:r w:rsidRPr="00B13301">
        <w:rPr>
          <w:i/>
        </w:rPr>
        <w:t>Intuición y aspectos prenatales de la mente</w:t>
      </w:r>
      <w:r w:rsidR="00C7789C" w:rsidRPr="00B13301">
        <w:rPr>
          <w:i/>
        </w:rPr>
        <w:t>.</w:t>
      </w:r>
      <w:r w:rsidR="00C7789C">
        <w:t xml:space="preserve"> Como </w:t>
      </w:r>
      <w:r w:rsidR="003C6665">
        <w:t>conjetura</w:t>
      </w:r>
      <w:r w:rsidR="00C7789C">
        <w:t xml:space="preserve"> podemos pensar la noción</w:t>
      </w:r>
      <w:r w:rsidR="007E22D0">
        <w:t xml:space="preserve"> kleiniana</w:t>
      </w:r>
      <w:r w:rsidR="00C7789C">
        <w:t xml:space="preserve"> de objetos internos previos a los objetos externos</w:t>
      </w:r>
      <w:r w:rsidR="00A359DE">
        <w:t>,</w:t>
      </w:r>
      <w:r w:rsidR="00C7789C">
        <w:t xml:space="preserve"> como antecedente  de las ideas de Bion sobre la pre-concepción y la pre-concepción del pecho que mueve al bebé hacia su primera y más fundamental experiencia,</w:t>
      </w:r>
      <w:r w:rsidR="00221738">
        <w:t xml:space="preserve"> la relación</w:t>
      </w:r>
      <w:r w:rsidR="006C2DCF">
        <w:t xml:space="preserve"> emocional</w:t>
      </w:r>
      <w:r w:rsidR="00221738">
        <w:t xml:space="preserve"> con el pecho, </w:t>
      </w:r>
      <w:r w:rsidR="00C7789C">
        <w:t xml:space="preserve"> la base para los otros aprendizajes por la experiencia.</w:t>
      </w:r>
      <w:r w:rsidR="00040239">
        <w:t xml:space="preserve"> </w:t>
      </w:r>
      <w:r w:rsidR="00C7789C">
        <w:t>A con</w:t>
      </w:r>
      <w:r w:rsidR="00946D66">
        <w:t xml:space="preserve">tinuación Bion deja implícito </w:t>
      </w:r>
      <w:r w:rsidR="00C7789C">
        <w:t xml:space="preserve">que </w:t>
      </w:r>
      <w:r w:rsidR="00A359DE">
        <w:t>ese objeto no sólo es el pecho</w:t>
      </w:r>
      <w:r w:rsidR="00946D66">
        <w:t>, sino algo más complejo</w:t>
      </w:r>
      <w:r w:rsidR="00040239">
        <w:t>.</w:t>
      </w:r>
      <w:r w:rsidR="002A2D1A">
        <w:t xml:space="preserve"> El pecho, como es obvio no refiere a lo anatómico. En ese contexto d</w:t>
      </w:r>
      <w:r w:rsidR="00040239">
        <w:t xml:space="preserve">etrás del pecho están los padres unidos sexualmente, garantizando la existencia del pecho (la pre-concepción edípica; </w:t>
      </w:r>
      <w:r w:rsidR="00A76ADE">
        <w:t xml:space="preserve">y </w:t>
      </w:r>
      <w:r w:rsidR="00040239">
        <w:t xml:space="preserve">detrás de los padres está la sociedad garantizando que esos padres puedan unirse  para </w:t>
      </w:r>
      <w:r w:rsidR="00DE0AE3">
        <w:t>nutrir</w:t>
      </w:r>
      <w:r w:rsidR="00040239">
        <w:t xml:space="preserve"> al bebé, y finalmente detrás de la sociedad, la existencia de una mente creativa generando nuevas soluciones que garanticen que la sociedad sobreviva, y de ese modo en un círculo </w:t>
      </w:r>
      <w:r w:rsidR="00A359DE">
        <w:t>completo</w:t>
      </w:r>
      <w:r w:rsidR="00BE3010">
        <w:t xml:space="preserve"> o quizás más</w:t>
      </w:r>
      <w:r w:rsidR="003E7D6C">
        <w:t xml:space="preserve"> en</w:t>
      </w:r>
      <w:r w:rsidR="00BE3010">
        <w:t xml:space="preserve"> una espiral</w:t>
      </w:r>
      <w:r w:rsidR="00A359DE">
        <w:t>,</w:t>
      </w:r>
      <w:r w:rsidR="00040239">
        <w:t xml:space="preserve"> volvemos al inicio, porque</w:t>
      </w:r>
      <w:r w:rsidR="00A76ADE">
        <w:t xml:space="preserve"> de</w:t>
      </w:r>
      <w:r w:rsidR="00040239">
        <w:t xml:space="preserve"> la ment</w:t>
      </w:r>
      <w:r w:rsidR="006C4E4B">
        <w:t xml:space="preserve">e creativa </w:t>
      </w:r>
      <w:r w:rsidR="00A76ADE">
        <w:t xml:space="preserve">emana la </w:t>
      </w:r>
      <w:r w:rsidR="006C4E4B">
        <w:t>pre-concepción</w:t>
      </w:r>
      <w:r w:rsidR="00A76ADE">
        <w:t xml:space="preserve"> intuitiva</w:t>
      </w:r>
      <w:r w:rsidR="006C4E4B">
        <w:t xml:space="preserve">. </w:t>
      </w:r>
      <w:r w:rsidR="001249AB">
        <w:t xml:space="preserve">                                                                                                                  </w:t>
      </w:r>
      <w:r w:rsidR="001249AB" w:rsidRPr="001249AB">
        <w:rPr>
          <w:i/>
        </w:rPr>
        <w:t>Algunas preguntas</w:t>
      </w:r>
      <w:r w:rsidR="001249AB">
        <w:t xml:space="preserve">: </w:t>
      </w:r>
      <w:r w:rsidR="003F1574">
        <w:t xml:space="preserve">¿Qué es la mente? </w:t>
      </w:r>
      <w:r w:rsidR="001249AB">
        <w:t xml:space="preserve">¿A que llamamos mente? </w:t>
      </w:r>
      <w:r w:rsidR="003F1574">
        <w:t xml:space="preserve">¿Cómo se origina? ¿Existe otra mente paralela, desconocida, que se encuentra en estado embrionario? ¿Existe algún trazo mnémico de esta mente futura? </w:t>
      </w:r>
      <w:r w:rsidR="002A2D1A">
        <w:t>¿</w:t>
      </w:r>
      <w:r w:rsidR="006C4E4B">
        <w:t>Podríamos considerar la pre-concepción como una intuición?</w:t>
      </w:r>
      <w:r w:rsidR="00040239">
        <w:t xml:space="preserve"> </w:t>
      </w:r>
      <w:r w:rsidR="001249AB">
        <w:t xml:space="preserve">Por de pronto el psicoanálisis sostiene que existe una mente inconsciente. </w:t>
      </w:r>
    </w:p>
    <w:p w:rsidR="00A644FD" w:rsidRDefault="00A644FD" w:rsidP="000D2283">
      <w:pPr>
        <w:spacing w:line="480" w:lineRule="auto"/>
      </w:pPr>
      <w:r w:rsidRPr="00A359DE">
        <w:rPr>
          <w:i/>
        </w:rPr>
        <w:lastRenderedPageBreak/>
        <w:t>Intuición y cesura</w:t>
      </w:r>
      <w:r>
        <w:t xml:space="preserve"> entre los aspectos prenatales y postnatales de la </w:t>
      </w:r>
      <w:r w:rsidR="006C4E4B">
        <w:t>mente:</w:t>
      </w:r>
      <w:r w:rsidR="00A359DE">
        <w:t xml:space="preserve"> cuando bebé</w:t>
      </w:r>
      <w:r w:rsidR="006C4E4B">
        <w:t>s</w:t>
      </w:r>
      <w:r w:rsidR="00A359DE">
        <w:t xml:space="preserve"> </w:t>
      </w:r>
      <w:r w:rsidR="00A00D05">
        <w:t>tenemos conciencia de</w:t>
      </w:r>
      <w:r w:rsidR="00A359DE">
        <w:t xml:space="preserve"> lo que sentimos, </w:t>
      </w:r>
      <w:r w:rsidR="003261A2">
        <w:t xml:space="preserve">pero </w:t>
      </w:r>
      <w:r w:rsidR="00574A6D">
        <w:t xml:space="preserve">es una consciencia rudimentaria, </w:t>
      </w:r>
      <w:r w:rsidR="00A359DE">
        <w:t>sabemos acerca de nuestras emociones pero no podemos nombrarlas</w:t>
      </w:r>
      <w:r w:rsidR="003261A2">
        <w:t>,</w:t>
      </w:r>
      <w:r w:rsidR="001F1CCC">
        <w:t xml:space="preserve"> ni</w:t>
      </w:r>
      <w:r w:rsidR="003261A2">
        <w:t xml:space="preserve"> podemos</w:t>
      </w:r>
      <w:r w:rsidR="001F1CCC">
        <w:t xml:space="preserve"> discernir más que la diferencia entre placer y dolor.</w:t>
      </w:r>
      <w:r w:rsidR="003261A2">
        <w:t xml:space="preserve"> Cuando llegamos a nombrarlas--</w:t>
      </w:r>
      <w:r w:rsidR="00A359DE">
        <w:t xml:space="preserve"> </w:t>
      </w:r>
      <w:r w:rsidR="001F1CCC">
        <w:t>con el desarrollo de una conciencia evolucionada</w:t>
      </w:r>
      <w:r w:rsidR="003261A2">
        <w:t>--</w:t>
      </w:r>
      <w:r w:rsidR="001F1CCC">
        <w:t xml:space="preserve"> </w:t>
      </w:r>
      <w:r w:rsidR="00A359DE">
        <w:t>a veces no podemos ligar el nombre con la emoción, se produce así una cesura entre lo pre-nata</w:t>
      </w:r>
      <w:r w:rsidR="003261A2">
        <w:t>l y lo postnatal: me estoy refiriendo al nacimiento psíquico de la experiencia emocional que como dijimos requiere de un vínculo.</w:t>
      </w:r>
      <w:r w:rsidR="00A359DE">
        <w:t xml:space="preserve"> </w:t>
      </w:r>
    </w:p>
    <w:p w:rsidR="00A644FD" w:rsidRDefault="009B28F3" w:rsidP="000D2283">
      <w:pPr>
        <w:spacing w:line="480" w:lineRule="auto"/>
      </w:pPr>
      <w:r>
        <w:t xml:space="preserve">INTUICIÓN Y </w:t>
      </w:r>
      <w:r w:rsidRPr="007410A0">
        <w:rPr>
          <w:b/>
        </w:rPr>
        <w:t>O</w:t>
      </w:r>
      <w:r>
        <w:t>.-    Cuando Bion desarrolla el cambio</w:t>
      </w:r>
      <w:r w:rsidR="00A456EA">
        <w:t xml:space="preserve"> teórico</w:t>
      </w:r>
      <w:r>
        <w:t xml:space="preserve"> desde </w:t>
      </w:r>
      <w:r w:rsidRPr="009B28F3">
        <w:rPr>
          <w:i/>
        </w:rPr>
        <w:t>Aprender de la Experiencia</w:t>
      </w:r>
      <w:r>
        <w:t xml:space="preserve">, vínculo K hacia </w:t>
      </w:r>
      <w:r w:rsidRPr="009B28F3">
        <w:rPr>
          <w:i/>
        </w:rPr>
        <w:t xml:space="preserve">devenirse </w:t>
      </w:r>
      <w:r>
        <w:rPr>
          <w:i/>
        </w:rPr>
        <w:t>sí mismo</w:t>
      </w:r>
      <w:r w:rsidR="009A2B13">
        <w:rPr>
          <w:i/>
        </w:rPr>
        <w:t xml:space="preserve"> que él llama:</w:t>
      </w:r>
      <w:r>
        <w:rPr>
          <w:i/>
        </w:rPr>
        <w:t xml:space="preserve"> at-one-ment </w:t>
      </w:r>
      <w:r w:rsidR="009A2B13">
        <w:rPr>
          <w:i/>
        </w:rPr>
        <w:t>---</w:t>
      </w:r>
      <w:r>
        <w:t xml:space="preserve">lo que postula es </w:t>
      </w:r>
      <w:r w:rsidR="009A2B13">
        <w:t xml:space="preserve">el </w:t>
      </w:r>
      <w:r>
        <w:t xml:space="preserve">desarrollo de la personalidad como un </w:t>
      </w:r>
      <w:r>
        <w:rPr>
          <w:i/>
        </w:rPr>
        <w:t>devenirse sí mismo</w:t>
      </w:r>
      <w:r>
        <w:t xml:space="preserve">, es decir en </w:t>
      </w:r>
      <w:r>
        <w:rPr>
          <w:i/>
        </w:rPr>
        <w:t>unicidad con uno mismo</w:t>
      </w:r>
      <w:r w:rsidR="009A2B13">
        <w:rPr>
          <w:i/>
        </w:rPr>
        <w:t>---</w:t>
      </w:r>
      <w:r>
        <w:rPr>
          <w:i/>
        </w:rPr>
        <w:t xml:space="preserve"> </w:t>
      </w:r>
      <w:r>
        <w:t>produce</w:t>
      </w:r>
      <w:r w:rsidR="009A2B13">
        <w:t xml:space="preserve"> as</w:t>
      </w:r>
      <w:r w:rsidR="00E81135">
        <w:t>í</w:t>
      </w:r>
      <w:r>
        <w:t xml:space="preserve"> un cambio en su teoría y en la teoría psicoanalítica: teniendo en cuenta su conceptualización del supe-superyo como usurpando las funciones yoicas de contacto con la realidad interna y externa, postula un desarrollo en el tiempo que llama devenirse y que implica una autenticidad emparentada con lo que Winnicott describió como </w:t>
      </w:r>
      <w:r>
        <w:rPr>
          <w:i/>
        </w:rPr>
        <w:t xml:space="preserve">encontrar dentro de uno, un lugar donde existir y sentirse real. </w:t>
      </w:r>
      <w:r w:rsidR="00C00D54" w:rsidRPr="00C00D54">
        <w:t>Super-superyo</w:t>
      </w:r>
      <w:r w:rsidR="00C00D54">
        <w:t xml:space="preserve"> y reverie se excluyen mutuamente: el lugar del reverie es ocupado por este Super-superyo que usurpa las funciones del Yo </w:t>
      </w:r>
      <w:r w:rsidR="00C00D54">
        <w:rPr>
          <w:i/>
        </w:rPr>
        <w:t xml:space="preserve"> </w:t>
      </w:r>
      <w:r w:rsidR="00A456EA">
        <w:t>Esta postulación tiene consecuencias para el análisis ya que implica no sólo un conocer, sino una profunda conexión con el mundo interno</w:t>
      </w:r>
      <w:r w:rsidR="009A2B13">
        <w:t>,</w:t>
      </w:r>
      <w:r w:rsidR="00A456EA">
        <w:t xml:space="preserve"> donde uno se va deviniendo</w:t>
      </w:r>
      <w:r w:rsidR="009A2B13">
        <w:t xml:space="preserve"> uno consigo mismo,</w:t>
      </w:r>
      <w:r w:rsidR="00A456EA">
        <w:t xml:space="preserve"> a través de intuiciones que establecen una relación con la realidad interna y externa.</w:t>
      </w:r>
      <w:r w:rsidR="00E4637B">
        <w:t xml:space="preserve"> Las experiencias emocionales se van encarnando en imágenes y palabras que encuentran su mejor expresi</w:t>
      </w:r>
      <w:r w:rsidR="0062561F">
        <w:t>ón</w:t>
      </w:r>
      <w:r w:rsidR="00E4637B">
        <w:t xml:space="preserve"> en los desarrollos de los artistas</w:t>
      </w:r>
      <w:r w:rsidR="00454DD1">
        <w:t xml:space="preserve"> que plasman en sus obras de arte imágenes de las experiencias emocionales. </w:t>
      </w:r>
      <w:r w:rsidR="00A456EA">
        <w:t xml:space="preserve"> </w:t>
      </w:r>
      <w:r w:rsidR="00A6036F">
        <w:t>La aceptación de la incompletud, la incertidumbre, la duda, la relación finito</w:t>
      </w:r>
      <w:r w:rsidR="007F6731">
        <w:t xml:space="preserve"> </w:t>
      </w:r>
      <w:r w:rsidR="00A6036F">
        <w:t>-</w:t>
      </w:r>
      <w:r w:rsidR="007F6731">
        <w:t xml:space="preserve"> </w:t>
      </w:r>
      <w:r w:rsidR="00A6036F">
        <w:t>infinito son algunos de los factores de este estado mental</w:t>
      </w:r>
      <w:r w:rsidR="00B71AB5">
        <w:t>,</w:t>
      </w:r>
      <w:r w:rsidR="00A6036F">
        <w:t xml:space="preserve"> que promueve el desarrollo</w:t>
      </w:r>
      <w:r w:rsidR="00454DD1">
        <w:t xml:space="preserve"> de la intuición</w:t>
      </w:r>
      <w:r w:rsidR="00B71AB5">
        <w:t>,</w:t>
      </w:r>
      <w:r w:rsidR="00454DD1">
        <w:t xml:space="preserve"> puesta al servicio </w:t>
      </w:r>
      <w:r w:rsidR="00A6036F">
        <w:t>de</w:t>
      </w:r>
      <w:r w:rsidR="00454DD1">
        <w:t>l crecimiento mental.</w:t>
      </w:r>
      <w:r w:rsidR="00A6036F">
        <w:t xml:space="preserve">  </w:t>
      </w:r>
      <w:r w:rsidRPr="009B28F3">
        <w:rPr>
          <w:i/>
        </w:rPr>
        <w:t xml:space="preserve">     </w:t>
      </w:r>
      <w:r>
        <w:t xml:space="preserve">                                      </w:t>
      </w:r>
      <w:r w:rsidR="007F6731">
        <w:t xml:space="preserve">                                          </w:t>
      </w:r>
      <w:r w:rsidR="00F050A7">
        <w:t xml:space="preserve">                                                               </w:t>
      </w:r>
      <w:r w:rsidR="006C4E4B">
        <w:lastRenderedPageBreak/>
        <w:t>PRECONCEPCIONES INNATAS Y MEMORIAS DEL FUTURO:</w:t>
      </w:r>
      <w:r w:rsidR="00411ECE">
        <w:t xml:space="preserve"> a través de una imaginación especulativa</w:t>
      </w:r>
      <w:r w:rsidR="00090A58">
        <w:t xml:space="preserve"> s</w:t>
      </w:r>
      <w:r w:rsidR="00F644CA">
        <w:t>e puede conjeturar que  el feto y la</w:t>
      </w:r>
      <w:r w:rsidR="00090A58">
        <w:t xml:space="preserve"> mente embrionaria</w:t>
      </w:r>
      <w:r w:rsidR="00411ECE">
        <w:t>,</w:t>
      </w:r>
      <w:r w:rsidR="00090A58">
        <w:t xml:space="preserve"> tiene una rudimentaria capacidad de registrar sensaciones y de originar respuestas a esos estímulos sensoriales—como elementos </w:t>
      </w:r>
      <w:r w:rsidR="00090A58">
        <w:rPr>
          <w:rFonts w:cstheme="minorHAnsi"/>
        </w:rPr>
        <w:t>β</w:t>
      </w:r>
      <w:r w:rsidR="00BD590B">
        <w:rPr>
          <w:rFonts w:cstheme="minorHAnsi"/>
        </w:rPr>
        <w:t>, la cosa en sí-aún no metaforizada</w:t>
      </w:r>
      <w:r w:rsidR="00090A58">
        <w:t xml:space="preserve"> ---que pueden tempranamente ligarse o vincularse con sus equivalentes mentales: las preconcepciones in</w:t>
      </w:r>
      <w:r w:rsidR="00CE666D">
        <w:t>natas</w:t>
      </w:r>
      <w:r w:rsidR="00B95E53">
        <w:rPr>
          <w:rStyle w:val="Refdenotaalpie"/>
        </w:rPr>
        <w:footnoteReference w:id="2"/>
      </w:r>
      <w:r w:rsidR="00A3495D">
        <w:t xml:space="preserve">, </w:t>
      </w:r>
      <w:r w:rsidR="00DA3425">
        <w:t xml:space="preserve">    </w:t>
      </w:r>
      <w:r w:rsidR="00090A58">
        <w:t xml:space="preserve">para formar proto-concepciones primitivas </w:t>
      </w:r>
      <w:r w:rsidR="00DA3425">
        <w:t>,</w:t>
      </w:r>
      <w:r w:rsidR="00090A58">
        <w:t>en la forma de patterns sensoriales aguardando un nacimiento y desarrollo postnatal</w:t>
      </w:r>
      <w:r w:rsidR="00F644CA">
        <w:t>----</w:t>
      </w:r>
      <w:r w:rsidR="00090A58">
        <w:t xml:space="preserve"> </w:t>
      </w:r>
      <w:r w:rsidR="00A72505">
        <w:t xml:space="preserve"> para un ulterior procesamiento</w:t>
      </w:r>
      <w:r w:rsidR="003F1875">
        <w:t xml:space="preserve"> y</w:t>
      </w:r>
      <w:r w:rsidR="00A72505">
        <w:t xml:space="preserve"> para ello necesitan del </w:t>
      </w:r>
      <w:r w:rsidR="00A72505">
        <w:rPr>
          <w:i/>
        </w:rPr>
        <w:t>reverie</w:t>
      </w:r>
      <w:r w:rsidR="00A72505">
        <w:t xml:space="preserve"> materno.</w:t>
      </w:r>
      <w:r w:rsidR="00F97BFD">
        <w:t xml:space="preserve"> </w:t>
      </w:r>
      <w:r w:rsidR="00A72505">
        <w:t xml:space="preserve"> P</w:t>
      </w:r>
      <w:r w:rsidR="00090A58">
        <w:t xml:space="preserve">ueden permanecer “dormidas” como elementos </w:t>
      </w:r>
      <w:r w:rsidR="00090A58">
        <w:rPr>
          <w:rFonts w:cstheme="minorHAnsi"/>
        </w:rPr>
        <w:t>β</w:t>
      </w:r>
      <w:r w:rsidR="00A3495D">
        <w:t xml:space="preserve"> ---</w:t>
      </w:r>
      <w:r w:rsidR="00090A58">
        <w:t xml:space="preserve"> si hay un fracaso en procesarlas</w:t>
      </w:r>
      <w:r w:rsidR="00A2531E">
        <w:t xml:space="preserve"> para transformarlas en elementos </w:t>
      </w:r>
      <w:r w:rsidR="00A2531E">
        <w:rPr>
          <w:rFonts w:cstheme="minorHAnsi"/>
        </w:rPr>
        <w:t>α</w:t>
      </w:r>
      <w:r w:rsidR="005B7D2D">
        <w:rPr>
          <w:rFonts w:cstheme="minorHAnsi"/>
        </w:rPr>
        <w:t>.</w:t>
      </w:r>
      <w:r w:rsidR="00A2531E">
        <w:t xml:space="preserve"> </w:t>
      </w:r>
      <w:r w:rsidR="003F1875">
        <w:t>No transformadas</w:t>
      </w:r>
      <w:r w:rsidR="00F97BFD">
        <w:t>---transformaciones en pensamiento consciente o inconsciente---</w:t>
      </w:r>
      <w:r w:rsidR="003F1875">
        <w:t xml:space="preserve"> pueden ser </w:t>
      </w:r>
      <w:r w:rsidR="00A2531E">
        <w:t>proyectadas en el self corporal como restos somato-psíquicos o transformaciones en alucinosis (visuales-auditivas).</w:t>
      </w:r>
      <w:r w:rsidR="00C1076C">
        <w:t xml:space="preserve"> </w:t>
      </w:r>
    </w:p>
    <w:p w:rsidR="00C1076C" w:rsidRPr="00411ECE" w:rsidRDefault="00A72505" w:rsidP="000D2283">
      <w:pPr>
        <w:spacing w:line="480" w:lineRule="auto"/>
      </w:pPr>
      <w:r>
        <w:t>INTUICIÓN Y SOÑAR</w:t>
      </w:r>
      <w:r w:rsidR="00C1076C">
        <w:t xml:space="preserve">: Bion extiende el significado de soñar: es un proceso que ocurre en la vigilia y en el dormir y sirve para transformar y significar los estímulos que provienen del exterior y del interior. Para el analista “soñar” es una técnica observacional que está especialmente diseñada para aprehender cualidades emocionales en sí mismo y en otros. </w:t>
      </w:r>
      <w:r w:rsidR="00674AAD">
        <w:t>Podríamos decir que todo el análisis es un proceso de ‘</w:t>
      </w:r>
      <w:r w:rsidR="00674AAD">
        <w:rPr>
          <w:i/>
        </w:rPr>
        <w:t xml:space="preserve">transformación onírica’. </w:t>
      </w:r>
      <w:r w:rsidR="00411ECE">
        <w:t>En la escucha psicoanalítica---para evitar interferencias---Bion amplía la ‘atención flotante’ hacia la disciplina de: ‘sin memoria</w:t>
      </w:r>
      <w:r w:rsidR="00F97BFD">
        <w:t>, sin deseo, sin entendimiento’, disciplina que amplía el campo de la aprehensión intuitiva y su transformación en pensamiento.</w:t>
      </w:r>
      <w:r w:rsidR="00411ECE">
        <w:t xml:space="preserve"> </w:t>
      </w:r>
    </w:p>
    <w:p w:rsidR="00EB77F8" w:rsidRDefault="00201C52" w:rsidP="000D2283">
      <w:pPr>
        <w:spacing w:line="480" w:lineRule="auto"/>
      </w:pPr>
      <w:r>
        <w:t xml:space="preserve">La realidad última es incognoscible, Bion la llama </w:t>
      </w:r>
      <w:r w:rsidRPr="003F7A23">
        <w:rPr>
          <w:i/>
        </w:rPr>
        <w:t>O</w:t>
      </w:r>
      <w:r>
        <w:t>:</w:t>
      </w:r>
      <w:r w:rsidR="00E628AF">
        <w:t xml:space="preserve"> </w:t>
      </w:r>
      <w:r w:rsidR="00C51747">
        <w:t xml:space="preserve">El soñar </w:t>
      </w:r>
      <w:r w:rsidR="003F7A23">
        <w:t xml:space="preserve"> es un </w:t>
      </w:r>
      <w:r w:rsidR="00C51747">
        <w:t>media</w:t>
      </w:r>
      <w:r w:rsidR="003F7A23">
        <w:t>dor</w:t>
      </w:r>
      <w:r w:rsidR="00C51747">
        <w:t xml:space="preserve"> e integra</w:t>
      </w:r>
      <w:r w:rsidR="003F7A23">
        <w:t>dor de</w:t>
      </w:r>
      <w:r w:rsidR="00C51747">
        <w:t xml:space="preserve"> las dos principales </w:t>
      </w:r>
      <w:r w:rsidR="003F7A23">
        <w:t xml:space="preserve">direcciones de </w:t>
      </w:r>
      <w:r w:rsidR="00C51747">
        <w:t>O  y su convergencia en la experiencia</w:t>
      </w:r>
      <w:r w:rsidR="00674AAD">
        <w:t>: O</w:t>
      </w:r>
      <w:r w:rsidR="00674AAD">
        <w:rPr>
          <w:rFonts w:cstheme="minorHAnsi"/>
        </w:rPr>
        <w:t>→</w:t>
      </w:r>
      <w:r w:rsidR="00674AAD">
        <w:t>K y K</w:t>
      </w:r>
      <w:r w:rsidR="00674AAD">
        <w:rPr>
          <w:rFonts w:cstheme="minorHAnsi"/>
        </w:rPr>
        <w:t>→</w:t>
      </w:r>
      <w:r w:rsidR="00674AAD">
        <w:t>O</w:t>
      </w:r>
      <w:r w:rsidR="00A3495D">
        <w:t>.</w:t>
      </w:r>
      <w:r w:rsidR="003F7A23">
        <w:t xml:space="preserve"> </w:t>
      </w:r>
      <w:r w:rsidR="00A3495D">
        <w:t>E</w:t>
      </w:r>
      <w:r w:rsidR="003F7A23">
        <w:t>s decir</w:t>
      </w:r>
      <w:r w:rsidR="00A3495D">
        <w:t xml:space="preserve"> hay una dirección que va </w:t>
      </w:r>
      <w:r w:rsidR="003F7A23">
        <w:t xml:space="preserve"> de</w:t>
      </w:r>
      <w:r w:rsidR="00255AC4">
        <w:t xml:space="preserve">sde el </w:t>
      </w:r>
      <w:r w:rsidR="00255AC4">
        <w:rPr>
          <w:b/>
        </w:rPr>
        <w:t>O</w:t>
      </w:r>
      <w:r w:rsidR="00992AB1">
        <w:rPr>
          <w:rStyle w:val="Refdenotaalpie"/>
          <w:b/>
        </w:rPr>
        <w:footnoteReference w:id="3"/>
      </w:r>
      <w:r w:rsidR="00255AC4">
        <w:rPr>
          <w:b/>
        </w:rPr>
        <w:t xml:space="preserve"> hacia K, es decir </w:t>
      </w:r>
      <w:r w:rsidR="003F7A23">
        <w:t xml:space="preserve"> </w:t>
      </w:r>
      <w:r w:rsidR="003F7A23" w:rsidRPr="00255AC4">
        <w:rPr>
          <w:b/>
        </w:rPr>
        <w:t>la transformación en disposición al conocimiento</w:t>
      </w:r>
      <w:r w:rsidR="003F7A23">
        <w:t xml:space="preserve"> y</w:t>
      </w:r>
      <w:r w:rsidR="00255AC4">
        <w:t xml:space="preserve"> que implica</w:t>
      </w:r>
      <w:r w:rsidR="003F7A23">
        <w:t xml:space="preserve"> la renuncia a las certidumbres</w:t>
      </w:r>
      <w:r w:rsidR="00FF3D7B">
        <w:t>;</w:t>
      </w:r>
      <w:r w:rsidR="00255AC4">
        <w:t xml:space="preserve"> </w:t>
      </w:r>
      <w:r w:rsidR="00255AC4">
        <w:rPr>
          <w:b/>
        </w:rPr>
        <w:t>K</w:t>
      </w:r>
      <w:r w:rsidR="00255AC4">
        <w:t xml:space="preserve"> nunca es la realidad última, para poder tener disposición al conocimiento es necesario tener curiosidad y renunciar a las certezas. Esto implica la posibilidad de </w:t>
      </w:r>
      <w:r w:rsidR="003F7A23">
        <w:t xml:space="preserve"> volver a abrir las conjunciones constantes ya formadas</w:t>
      </w:r>
      <w:r w:rsidR="00255AC4">
        <w:t>, ya logradas,</w:t>
      </w:r>
      <w:r w:rsidR="003F7A23">
        <w:t xml:space="preserve"> hacia nuevas </w:t>
      </w:r>
      <w:r w:rsidR="00B51514">
        <w:t>experiencias</w:t>
      </w:r>
      <w:r w:rsidR="00296F84">
        <w:t xml:space="preserve"> a ser aprehendidas por</w:t>
      </w:r>
      <w:r w:rsidR="003F7A23">
        <w:t xml:space="preserve"> la intuición. </w:t>
      </w:r>
      <w:r w:rsidR="004A7A8D">
        <w:t xml:space="preserve"> Los estímulos sensoriales </w:t>
      </w:r>
      <w:r w:rsidR="00255AC4">
        <w:t xml:space="preserve">que acompañan la </w:t>
      </w:r>
      <w:r w:rsidR="004A7A8D">
        <w:t xml:space="preserve"> experiencia emocional ll</w:t>
      </w:r>
      <w:r w:rsidR="00296F84">
        <w:t>aman a sus equivalentes innatos--</w:t>
      </w:r>
      <w:r w:rsidR="004A7A8D">
        <w:t xml:space="preserve"> </w:t>
      </w:r>
      <w:r w:rsidR="00E628AF">
        <w:t xml:space="preserve"> </w:t>
      </w:r>
      <w:r w:rsidR="00970333">
        <w:t>la</w:t>
      </w:r>
      <w:r w:rsidR="0049478F">
        <w:t>s</w:t>
      </w:r>
      <w:r w:rsidR="006B151E">
        <w:t xml:space="preserve"> </w:t>
      </w:r>
      <w:r w:rsidR="0049478F">
        <w:t xml:space="preserve"> pre-concepciones</w:t>
      </w:r>
      <w:r w:rsidR="006B151E">
        <w:t xml:space="preserve"> </w:t>
      </w:r>
      <w:r w:rsidR="0049478F">
        <w:t xml:space="preserve"> inherentes</w:t>
      </w:r>
      <w:r w:rsidR="004A7A8D">
        <w:t xml:space="preserve"> (</w:t>
      </w:r>
      <w:r w:rsidR="00255AC4">
        <w:t xml:space="preserve">las podríamos llamar </w:t>
      </w:r>
      <w:r w:rsidR="00E628AF">
        <w:t>“</w:t>
      </w:r>
      <w:r w:rsidR="004A7A8D" w:rsidRPr="00255AC4">
        <w:rPr>
          <w:b/>
        </w:rPr>
        <w:t>memorias del futuro</w:t>
      </w:r>
      <w:r w:rsidR="00E628AF">
        <w:t>”</w:t>
      </w:r>
      <w:r w:rsidR="004A7A8D">
        <w:t xml:space="preserve">) y se encarnan en éstas últimas o se </w:t>
      </w:r>
      <w:r w:rsidR="00255AC4">
        <w:t xml:space="preserve">convierten o realizan en </w:t>
      </w:r>
      <w:r w:rsidR="004A7A8D">
        <w:t xml:space="preserve">concepciones o conceptos. </w:t>
      </w:r>
      <w:r w:rsidR="00117F24">
        <w:t xml:space="preserve">                                                                                                     </w:t>
      </w:r>
      <w:r w:rsidR="00A00D05">
        <w:t>INTUICIÓN Y REALIDAD PSÍQUICA</w:t>
      </w:r>
      <w:r w:rsidR="00EB77F8">
        <w:t>:</w:t>
      </w:r>
      <w:r w:rsidR="008845B4">
        <w:t xml:space="preserve"> </w:t>
      </w:r>
      <w:r w:rsidR="00C47275">
        <w:t>¿</w:t>
      </w:r>
      <w:r w:rsidR="008845B4">
        <w:t>C</w:t>
      </w:r>
      <w:r w:rsidR="00EB77F8">
        <w:t xml:space="preserve">on qué se </w:t>
      </w:r>
      <w:r w:rsidR="008845B4">
        <w:t xml:space="preserve">aprehende </w:t>
      </w:r>
      <w:r w:rsidR="00EB77F8">
        <w:t>la realidad psíquica</w:t>
      </w:r>
      <w:r w:rsidR="00B9451D">
        <w:t xml:space="preserve"> que no tiene componentes sensoriales</w:t>
      </w:r>
      <w:r w:rsidR="00EB77F8">
        <w:t xml:space="preserve">? </w:t>
      </w:r>
      <w:r w:rsidR="00B9451D">
        <w:t>La angustia no tiene olor, color, sabor, salvo metafóricamente, como en la poesía. Bion responde a esta pregunta: c</w:t>
      </w:r>
      <w:r w:rsidR="00EB77F8">
        <w:t xml:space="preserve">on la </w:t>
      </w:r>
      <w:r w:rsidR="00EB77F8" w:rsidRPr="00B9451D">
        <w:rPr>
          <w:b/>
          <w:i/>
        </w:rPr>
        <w:t xml:space="preserve">intuición </w:t>
      </w:r>
      <w:r w:rsidR="00EB77F8" w:rsidRPr="00B9451D">
        <w:rPr>
          <w:i/>
        </w:rPr>
        <w:t>q</w:t>
      </w:r>
      <w:r w:rsidR="00D07939">
        <w:t xml:space="preserve">ue es el equivalente de ver, </w:t>
      </w:r>
      <w:r w:rsidR="00EA0240">
        <w:t>oír</w:t>
      </w:r>
      <w:r w:rsidR="00EB77F8">
        <w:t xml:space="preserve">, oler…para lo sensorial, pero que es un aprehender no sensorial. </w:t>
      </w:r>
    </w:p>
    <w:p w:rsidR="00970333" w:rsidRDefault="00970333" w:rsidP="00C970E6">
      <w:pPr>
        <w:spacing w:line="480" w:lineRule="auto"/>
      </w:pPr>
      <w:r>
        <w:t>“Estoy suponiendo que hay un dominio psicoanalítico con su propia realidad---i</w:t>
      </w:r>
      <w:r w:rsidR="00D866A6">
        <w:t>ncuestionable, constante, sujeto</w:t>
      </w:r>
      <w:r>
        <w:t xml:space="preserve"> a cambios sólo de acuerdo a sus propias reglas aunque estas reglas no sean conocidas.</w:t>
      </w:r>
      <w:r w:rsidR="00EA0240">
        <w:t>”</w:t>
      </w:r>
      <w:r>
        <w:t xml:space="preserve"> Esas realidades son “intuibles</w:t>
      </w:r>
      <w:r w:rsidR="00C970E6">
        <w:t>”</w:t>
      </w:r>
      <w:r>
        <w:t xml:space="preserve"> si el aparato adecuado está disponible  en la condición apropiada para su funcionamiento. Igualmente hay ciertas condiciones mínimas necesarias para su ejercicio. Aproximadamente, en términos de la categoría C</w:t>
      </w:r>
      <w:r w:rsidR="00864F28">
        <w:t xml:space="preserve"> de la Tabla</w:t>
      </w:r>
      <w:r w:rsidR="00864F28">
        <w:rPr>
          <w:rStyle w:val="Refdenotaalpie"/>
        </w:rPr>
        <w:footnoteReference w:id="4"/>
      </w:r>
      <w:r>
        <w:t xml:space="preserve"> , esta actividad depende de la presencia de una personalidad, una intuición operando, un mínimo grado de capacidad intuitiva y de salud intuitiva. Las con</w:t>
      </w:r>
      <w:r w:rsidR="00D866A6">
        <w:t>diciones en las cuales la intuición opera (intuye) son trans</w:t>
      </w:r>
      <w:r w:rsidR="00EA0240">
        <w:t xml:space="preserve">lúcidas </w:t>
      </w:r>
      <w:r w:rsidR="00D866A6">
        <w:t>y opacas. Desde el vértice de la persona que intuye  las opacidades pueden ser distinguidas suficientemente</w:t>
      </w:r>
      <w:r w:rsidR="007615C9">
        <w:t xml:space="preserve"> como para poder darles nombres</w:t>
      </w:r>
      <w:r w:rsidR="00D866A6">
        <w:t xml:space="preserve">, por más primitivos  y deficientes </w:t>
      </w:r>
      <w:r w:rsidR="007615C9">
        <w:t xml:space="preserve"> que </w:t>
      </w:r>
      <w:r w:rsidR="00D866A6">
        <w:t xml:space="preserve">sean estas descripciones. Estas son: </w:t>
      </w:r>
      <w:r w:rsidR="00D866A6" w:rsidRPr="00FF3D7B">
        <w:rPr>
          <w:i/>
        </w:rPr>
        <w:t>memoria, deseo y entendimiento</w:t>
      </w:r>
      <w:r w:rsidR="00D866A6">
        <w:t xml:space="preserve">. Tal libertad de la opacidad no puede ser lograda durante el psicoanálisis si la intuición ya ha sido dañada por la </w:t>
      </w:r>
      <w:r w:rsidR="00592C6E">
        <w:t>indisciplina</w:t>
      </w:r>
      <w:r w:rsidR="00F36557">
        <w:t>, en cualquier tiempo.  Cua</w:t>
      </w:r>
      <w:r w:rsidR="00D866A6">
        <w:t xml:space="preserve">nto  </w:t>
      </w:r>
      <w:r w:rsidR="00592C6E">
        <w:t>más cercanamente el psicoanalista puede aproxi</w:t>
      </w:r>
      <w:r w:rsidR="00D866A6">
        <w:t>marse a liberarse de estas opacidades</w:t>
      </w:r>
      <w:r w:rsidR="00592C6E">
        <w:t>---y sin duda otras opacidades hasta ahora no identificadas---con tanta más confianza puede</w:t>
      </w:r>
      <w:r w:rsidR="00115277">
        <w:t>n</w:t>
      </w:r>
      <w:r w:rsidR="00592C6E">
        <w:t xml:space="preserve"> descontar el origen de sus observaciones como debidas a la ‘ecuación personal’</w:t>
      </w:r>
      <w:r w:rsidR="00927A31">
        <w:rPr>
          <w:rStyle w:val="Refdenotaalpie"/>
        </w:rPr>
        <w:footnoteReference w:id="5"/>
      </w:r>
      <w:r w:rsidR="00592C6E">
        <w:t>.</w:t>
      </w:r>
      <w:r w:rsidR="00DB71B4">
        <w:t xml:space="preserve"> </w:t>
      </w:r>
      <w:r w:rsidR="00592C6E">
        <w:t xml:space="preserve"> </w:t>
      </w:r>
      <w:r w:rsidR="00633D02">
        <w:t xml:space="preserve">La intuición psicoanalíticamente entrenada requiere de una </w:t>
      </w:r>
      <w:r w:rsidR="00F85870">
        <w:t>disciplina</w:t>
      </w:r>
      <w:r w:rsidR="00633D02">
        <w:t>; la disciplina de “no memor</w:t>
      </w:r>
      <w:r w:rsidR="00C9667D">
        <w:t>ia, no deseo, no entendimiento” que interfieren y opacan la intuición.</w:t>
      </w:r>
      <w:r w:rsidR="00DB71B4">
        <w:t xml:space="preserve"> Esta disciplina debe ser durable, permanente y continua.  </w:t>
      </w:r>
    </w:p>
    <w:p w:rsidR="004439D1" w:rsidRDefault="00927332" w:rsidP="000D2283">
      <w:pPr>
        <w:spacing w:line="480" w:lineRule="auto"/>
      </w:pPr>
      <w:r>
        <w:t xml:space="preserve">Bion pregunta  que es distintivo de los objetos de la indagación psicoanalíticas </w:t>
      </w:r>
      <w:r w:rsidR="00E0654A">
        <w:t>(que</w:t>
      </w:r>
      <w:r>
        <w:t xml:space="preserve"> son</w:t>
      </w:r>
      <w:r w:rsidR="001F1ED6">
        <w:t xml:space="preserve"> las</w:t>
      </w:r>
      <w:r>
        <w:t xml:space="preserve"> relaciones)</w:t>
      </w:r>
      <w:r w:rsidR="001132DA">
        <w:t xml:space="preserve">. Qué es lo que los hace psicoanalíticos más </w:t>
      </w:r>
      <w:r w:rsidR="00E0654A">
        <w:t xml:space="preserve">que, por decir, psiquiátricos, </w:t>
      </w:r>
      <w:r w:rsidR="001132DA">
        <w:t xml:space="preserve"> sociales o cognitivos. Los puntos que podemos considerar en ese sentido</w:t>
      </w:r>
      <w:r w:rsidR="008C3902">
        <w:t xml:space="preserve"> son</w:t>
      </w:r>
      <w:r w:rsidR="00A14743">
        <w:t xml:space="preserve">  el uso que el psicoanalista hace de la </w:t>
      </w:r>
      <w:r w:rsidR="00A14743" w:rsidRPr="00A14743">
        <w:rPr>
          <w:i/>
        </w:rPr>
        <w:t>intuición</w:t>
      </w:r>
      <w:r w:rsidR="00A14743">
        <w:t xml:space="preserve"> para seleccionar pistas, de modo tal de estar en condiciones de hablar acerca de lo que es </w:t>
      </w:r>
      <w:r w:rsidR="00A14743">
        <w:rPr>
          <w:i/>
        </w:rPr>
        <w:t xml:space="preserve">incipiente </w:t>
      </w:r>
      <w:r w:rsidR="00E0654A">
        <w:t xml:space="preserve"> más que de aquello</w:t>
      </w:r>
      <w:r w:rsidR="00A14743">
        <w:t xml:space="preserve"> que ya es obvio.  </w:t>
      </w:r>
      <w:r w:rsidR="00A14743">
        <w:rPr>
          <w:i/>
        </w:rPr>
        <w:t>Incipiente</w:t>
      </w:r>
      <w:r w:rsidR="00A14743">
        <w:t xml:space="preserve"> puede definirse aquí</w:t>
      </w:r>
      <w:r w:rsidR="00F7723C">
        <w:t xml:space="preserve"> como ‘la condición de abrirse a</w:t>
      </w:r>
      <w:r w:rsidR="00A14743">
        <w:t xml:space="preserve"> un estadio temprano de existencia’</w:t>
      </w:r>
      <w:r w:rsidR="00C47275">
        <w:t>, como cuando a veces decimos que estamos ‘oliendo’ algo y no nos referimos, como es obvio a olores concretos.</w:t>
      </w:r>
      <w:r w:rsidR="00A14743">
        <w:t xml:space="preserve"> Bion adoptó el término </w:t>
      </w:r>
      <w:r w:rsidR="00A14743">
        <w:rPr>
          <w:i/>
        </w:rPr>
        <w:t>pre-monición</w:t>
      </w:r>
      <w:r w:rsidR="00A14743">
        <w:t xml:space="preserve"> para describir las anticipaciones de emociones que luego van a emerger en una forma desarrollada. </w:t>
      </w:r>
      <w:r w:rsidR="0011012A">
        <w:t xml:space="preserve"> </w:t>
      </w:r>
      <w:r w:rsidR="004043E3">
        <w:t>¿</w:t>
      </w:r>
      <w:r w:rsidR="00A14743">
        <w:rPr>
          <w:i/>
        </w:rPr>
        <w:t xml:space="preserve">Intuición </w:t>
      </w:r>
      <w:r w:rsidR="00A14743">
        <w:t xml:space="preserve"> puede definirse como ‘la inmediata aprehensión de un objeto por la mente sin intervención de un proceso de razonamiento</w:t>
      </w:r>
      <w:r w:rsidR="007005A0">
        <w:t>’</w:t>
      </w:r>
      <w:r w:rsidR="00A14743">
        <w:t xml:space="preserve">?   </w:t>
      </w:r>
      <w:r w:rsidR="004043E3">
        <w:t>En ese sentido s</w:t>
      </w:r>
      <w:r w:rsidR="00A14743">
        <w:t xml:space="preserve">e parece a la capacidad negativa: o ésta es la condición para que pueda haber intuición. </w:t>
      </w:r>
      <w:r w:rsidR="001132DA">
        <w:t xml:space="preserve"> </w:t>
      </w:r>
      <w:r w:rsidR="00F26467">
        <w:rPr>
          <w:i/>
        </w:rPr>
        <w:t xml:space="preserve">Intuición </w:t>
      </w:r>
      <w:r w:rsidR="00F26467">
        <w:t xml:space="preserve">tomó un significado técnico filosófico como el </w:t>
      </w:r>
      <w:r w:rsidR="00F273A0">
        <w:t>nombre i</w:t>
      </w:r>
      <w:r w:rsidR="00F26467">
        <w:t>nglés para el término de Kant</w:t>
      </w:r>
      <w:r w:rsidR="0011012A">
        <w:rPr>
          <w:rStyle w:val="Refdenotaalpie"/>
        </w:rPr>
        <w:footnoteReference w:id="6"/>
      </w:r>
      <w:r w:rsidR="00F26467">
        <w:t xml:space="preserve"> de un </w:t>
      </w:r>
      <w:r w:rsidR="00F26467">
        <w:rPr>
          <w:i/>
        </w:rPr>
        <w:t>a priori</w:t>
      </w:r>
      <w:r w:rsidR="00C23C95">
        <w:rPr>
          <w:i/>
        </w:rPr>
        <w:t>,</w:t>
      </w:r>
      <w:r w:rsidR="00300716">
        <w:t xml:space="preserve"> primer registro de la experiencia perceptual de los seres humanos. Bion, muy influenciado por el p</w:t>
      </w:r>
      <w:r w:rsidR="001C315E">
        <w:t>ensamiento kantiano, considera</w:t>
      </w:r>
      <w:r w:rsidR="00300716">
        <w:t xml:space="preserve"> la intuición como una </w:t>
      </w:r>
      <w:r w:rsidR="00300716" w:rsidRPr="00C23C95">
        <w:rPr>
          <w:i/>
        </w:rPr>
        <w:t>sensibilidad observacional empírica</w:t>
      </w:r>
      <w:r w:rsidR="00300716">
        <w:t>. Un</w:t>
      </w:r>
      <w:r w:rsidR="00C23C95">
        <w:t xml:space="preserve"> modo</w:t>
      </w:r>
      <w:r w:rsidR="00300716">
        <w:t xml:space="preserve"> de considerar la intuición psicoanalítica es: </w:t>
      </w:r>
      <w:r w:rsidR="00300716" w:rsidRPr="00CD5385">
        <w:rPr>
          <w:i/>
        </w:rPr>
        <w:t>una forma de registro, que aparentemente inmediata, depende de un registro preconsciente o inconsciente de pequeños, tempranos signos de datos emocionales.</w:t>
      </w:r>
      <w:r w:rsidR="00300716">
        <w:t xml:space="preserve"> Esta clase de registro provee el material crudo para las construcciones que requieren un proceso más explícito de observación y razonamiento. Cada uno de estos tres términos---</w:t>
      </w:r>
      <w:r w:rsidR="00300716" w:rsidRPr="007005A0">
        <w:rPr>
          <w:i/>
        </w:rPr>
        <w:t>incipiente, intuición, premonición</w:t>
      </w:r>
      <w:r w:rsidR="00300716">
        <w:t xml:space="preserve">---por lo tanto implican una orientación empírica  hacia lo que está comenzando a suceder en relación a los procesos de </w:t>
      </w:r>
      <w:r w:rsidR="00A93FB1">
        <w:t>pensamiento</w:t>
      </w:r>
      <w:r w:rsidR="00300716">
        <w:t xml:space="preserve"> y </w:t>
      </w:r>
      <w:r w:rsidR="00A93FB1">
        <w:t xml:space="preserve"> de </w:t>
      </w:r>
      <w:r w:rsidR="00300716">
        <w:t xml:space="preserve">sentir </w:t>
      </w:r>
      <w:r w:rsidR="00A93FB1">
        <w:t xml:space="preserve"> y mira más allá </w:t>
      </w:r>
      <w:r w:rsidR="000B4F94">
        <w:t>hacia l</w:t>
      </w:r>
      <w:r w:rsidR="00A93FB1">
        <w:t xml:space="preserve">o que podría suceder en el futuro. </w:t>
      </w:r>
      <w:r w:rsidR="00E32641" w:rsidRPr="003E7D6C">
        <w:rPr>
          <w:i/>
        </w:rPr>
        <w:t>La a</w:t>
      </w:r>
      <w:r w:rsidR="009E3D7F" w:rsidRPr="003E7D6C">
        <w:rPr>
          <w:i/>
        </w:rPr>
        <w:t>prehensión</w:t>
      </w:r>
      <w:r w:rsidR="00E32641" w:rsidRPr="003E7D6C">
        <w:rPr>
          <w:i/>
        </w:rPr>
        <w:t xml:space="preserve"> intuitiva del analista puede pensarse como un anticipo exploratorio de la atención</w:t>
      </w:r>
      <w:r w:rsidR="00E32641">
        <w:t>, como una forma de reconocimiento que incluye anticipaciones de futuros desarrollos</w:t>
      </w:r>
      <w:r w:rsidR="006460E6">
        <w:t>,</w:t>
      </w:r>
      <w:r w:rsidR="00E32641">
        <w:t xml:space="preserve"> </w:t>
      </w:r>
      <w:r w:rsidR="00844451">
        <w:t xml:space="preserve">anticipaciones de </w:t>
      </w:r>
      <w:r w:rsidR="00E32641">
        <w:t xml:space="preserve">lo que pudiera estar a punto de suceder en un sentido más general.  Estas </w:t>
      </w:r>
      <w:r w:rsidR="00E32641" w:rsidRPr="00394F55">
        <w:rPr>
          <w:i/>
        </w:rPr>
        <w:t>capacidades analíticas</w:t>
      </w:r>
      <w:r w:rsidR="006460E6">
        <w:t xml:space="preserve"> forman parte de la </w:t>
      </w:r>
      <w:r w:rsidR="006460E6" w:rsidRPr="000A66F7">
        <w:rPr>
          <w:i/>
        </w:rPr>
        <w:t>función psicoanalítica de la personalidad</w:t>
      </w:r>
      <w:r w:rsidR="006460E6">
        <w:t xml:space="preserve"> y siendo necesarias para cualquier análisis, a su vez esa necesidad se incrementa</w:t>
      </w:r>
      <w:r w:rsidR="00E32641">
        <w:t xml:space="preserve"> para el tratamiento de aquellos pacientes que suelen llamarse difíciles, porque el potencial inherente en tales movimientos anticipatorios</w:t>
      </w:r>
      <w:r w:rsidR="00394F55">
        <w:t>,</w:t>
      </w:r>
      <w:r w:rsidR="00E32641">
        <w:t xml:space="preserve"> depende de la sensibilidad del analista a </w:t>
      </w:r>
      <w:r w:rsidR="006460E6">
        <w:t xml:space="preserve">la </w:t>
      </w:r>
      <w:r w:rsidR="00E32641">
        <w:t>presencia</w:t>
      </w:r>
      <w:r w:rsidR="006460E6">
        <w:t xml:space="preserve"> de la turbulencia emocional que se produce en el encuentro entre dos personas.</w:t>
      </w:r>
      <w:r w:rsidR="00E32641">
        <w:t xml:space="preserve"> Es decir que el analista pueda registrar e</w:t>
      </w:r>
      <w:r w:rsidR="004C6CFC">
        <w:t>sas pistas para luego pensarlas, por eso hablamos de una intuición entrenada psicoanalíticamente</w:t>
      </w:r>
      <w:r w:rsidR="009755A4">
        <w:t xml:space="preserve">. </w:t>
      </w:r>
      <w:r w:rsidR="00E32641">
        <w:t xml:space="preserve"> </w:t>
      </w:r>
      <w:r w:rsidR="00214E54">
        <w:t>Podríamos</w:t>
      </w:r>
      <w:r w:rsidR="009755A4">
        <w:t xml:space="preserve"> también</w:t>
      </w:r>
      <w:r w:rsidR="00214E54">
        <w:t xml:space="preserve"> considerar esta cuestión con una doble flecha</w:t>
      </w:r>
      <w:r w:rsidR="00214E54" w:rsidRPr="00394F55">
        <w:rPr>
          <w:b/>
        </w:rPr>
        <w:t>: intuición</w:t>
      </w:r>
      <w:r w:rsidR="00FA4F15" w:rsidRPr="00394F55">
        <w:rPr>
          <w:b/>
        </w:rPr>
        <w:t xml:space="preserve"> </w:t>
      </w:r>
      <w:r w:rsidR="0089150F" w:rsidRPr="00394F55">
        <w:rPr>
          <w:rFonts w:cstheme="minorHAnsi"/>
          <w:b/>
        </w:rPr>
        <w:t>↔</w:t>
      </w:r>
      <w:r w:rsidR="00FA4F15" w:rsidRPr="00394F55">
        <w:rPr>
          <w:rFonts w:cstheme="minorHAnsi"/>
          <w:b/>
        </w:rPr>
        <w:t xml:space="preserve"> </w:t>
      </w:r>
      <w:r w:rsidR="00214E54" w:rsidRPr="00394F55">
        <w:rPr>
          <w:rFonts w:cstheme="minorHAnsi"/>
          <w:b/>
        </w:rPr>
        <w:t>pensamiento</w:t>
      </w:r>
      <w:r w:rsidR="00214E54">
        <w:rPr>
          <w:rFonts w:cstheme="minorHAnsi"/>
        </w:rPr>
        <w:t>.-</w:t>
      </w:r>
      <w:r w:rsidR="00E32641">
        <w:t xml:space="preserve"> </w:t>
      </w:r>
    </w:p>
    <w:p w:rsidR="00B27162" w:rsidRDefault="004439D1" w:rsidP="000D2283">
      <w:pPr>
        <w:spacing w:line="480" w:lineRule="auto"/>
      </w:pPr>
      <w:r>
        <w:t xml:space="preserve"> INTUICIÓN Y SISTEMAS EN TRÁNSITO, SUBYACENTES E INESTABLES                                                                                                                       A partir de Newton</w:t>
      </w:r>
      <w:r w:rsidR="00F73097">
        <w:t xml:space="preserve"> los científicos estudiaron sistemas que exhiben estabilidad, periodicidad y equilibrio. A partir de Poincaré se esclareció que los sistemas en equilibrio son sistemas idealizados que no corresponden al mundo real</w:t>
      </w:r>
      <w:r w:rsidR="00E11F1A">
        <w:t xml:space="preserve"> en el cual vivimos, que es inestable y</w:t>
      </w:r>
      <w:r w:rsidR="00F73097">
        <w:t xml:space="preserve"> multidimensional.  La mente humana es un sistema inestable</w:t>
      </w:r>
      <w:r w:rsidR="00042652">
        <w:t>, cambiante</w:t>
      </w:r>
      <w:r w:rsidR="00F73097">
        <w:t xml:space="preserve"> y es una cuestión fundamental para el psicoanálisis investigar los sistemas  en tránsito y subyacentes a los sistemas inestables. ¿Cuál es el modelo de mente que puede incluir de manera significativa los sistemas inestables? ¿Podríamos considerar </w:t>
      </w:r>
      <w:r w:rsidR="00F73097">
        <w:rPr>
          <w:i/>
        </w:rPr>
        <w:t>una teoría del vínculo</w:t>
      </w:r>
      <w:r w:rsidR="00F73097">
        <w:t xml:space="preserve"> un primer paso en esta dirección? </w:t>
      </w:r>
      <w:r>
        <w:t xml:space="preserve"> </w:t>
      </w:r>
      <w:r w:rsidR="0018009F">
        <w:t xml:space="preserve">La noción de </w:t>
      </w:r>
      <w:r w:rsidR="0018009F" w:rsidRPr="00326451">
        <w:rPr>
          <w:b/>
        </w:rPr>
        <w:t xml:space="preserve">vínculo </w:t>
      </w:r>
      <w:r w:rsidR="0018009F">
        <w:t>que Bion introdujo como concepto límite entre un individuo</w:t>
      </w:r>
      <w:r w:rsidR="00326451">
        <w:t xml:space="preserve"> y distintas partes de sí mismo</w:t>
      </w:r>
      <w:r w:rsidR="0018009F">
        <w:t xml:space="preserve"> y</w:t>
      </w:r>
      <w:r w:rsidR="00326451">
        <w:t xml:space="preserve"> también con</w:t>
      </w:r>
      <w:r w:rsidR="0018009F">
        <w:t xml:space="preserve"> los otros</w:t>
      </w:r>
      <w:r w:rsidR="00326451">
        <w:t>,</w:t>
      </w:r>
      <w:r w:rsidR="0018009F">
        <w:t xml:space="preserve"> </w:t>
      </w:r>
      <w:r w:rsidR="00F51078">
        <w:t xml:space="preserve"> es uno de los que posibilita</w:t>
      </w:r>
      <w:r w:rsidR="0018009F">
        <w:t xml:space="preserve"> que investiguemos los fenómenos en tránsito e inestables en el tiempo. Bion lo expresó diciendo que cuando dos individuos se encuentran se produce una turbulencia emocional y si no se encuentran también.</w:t>
      </w:r>
      <w:r w:rsidR="00326451">
        <w:t xml:space="preserve"> Podríamos decir que en un análisis se producen diferentes encuentros del individuo, no sólo con el analista, sino consigo mismo.</w:t>
      </w:r>
      <w:r w:rsidR="0018009F">
        <w:t xml:space="preserve"> Necesitamos un modelo que esté a la altura de la complejidad de la mente</w:t>
      </w:r>
      <w:r w:rsidR="00941D17">
        <w:t xml:space="preserve"> y</w:t>
      </w:r>
      <w:r w:rsidR="0018009F">
        <w:t xml:space="preserve"> que pueda proporcionar un panorama de las dimensiones psíquicas.  </w:t>
      </w:r>
      <w:r w:rsidR="00FC4C19">
        <w:t>Pienso que a</w:t>
      </w:r>
      <w:r w:rsidR="0018009F">
        <w:t>lgunos principios fundamentales para construir</w:t>
      </w:r>
      <w:r w:rsidR="0051727F">
        <w:t xml:space="preserve"> y pensar</w:t>
      </w:r>
      <w:r w:rsidR="0018009F">
        <w:t xml:space="preserve"> este modelo son</w:t>
      </w:r>
      <w:r w:rsidR="00440731">
        <w:t>: 1</w:t>
      </w:r>
      <w:r w:rsidR="0018009F">
        <w:t xml:space="preserve">) </w:t>
      </w:r>
      <w:r w:rsidR="0018009F" w:rsidRPr="0018009F">
        <w:rPr>
          <w:i/>
        </w:rPr>
        <w:t>el principio de incertidumbre</w:t>
      </w:r>
      <w:r w:rsidR="00941D17">
        <w:rPr>
          <w:i/>
        </w:rPr>
        <w:t xml:space="preserve"> que en Bion es la capacidad negativa y</w:t>
      </w:r>
      <w:r w:rsidR="0018009F">
        <w:t xml:space="preserve"> que lleva al 2) </w:t>
      </w:r>
      <w:r w:rsidR="0018009F" w:rsidRPr="0018009F">
        <w:rPr>
          <w:i/>
        </w:rPr>
        <w:t>p</w:t>
      </w:r>
      <w:r w:rsidR="0018009F">
        <w:rPr>
          <w:i/>
        </w:rPr>
        <w:t>rincipio de incompletud</w:t>
      </w:r>
      <w:r w:rsidR="00941D17">
        <w:rPr>
          <w:i/>
        </w:rPr>
        <w:t xml:space="preserve"> porque nunca aprehendemos el todo</w:t>
      </w:r>
      <w:r w:rsidR="0018009F">
        <w:rPr>
          <w:i/>
        </w:rPr>
        <w:t>.</w:t>
      </w:r>
      <w:r w:rsidR="006F49B3">
        <w:rPr>
          <w:i/>
        </w:rPr>
        <w:t xml:space="preserve"> </w:t>
      </w:r>
      <w:r w:rsidR="0018009F">
        <w:t xml:space="preserve">Ambos modelos </w:t>
      </w:r>
      <w:r w:rsidR="006F49B3">
        <w:t xml:space="preserve">tienen como trasfondo la física quántica. A estos principios habría que agregar el </w:t>
      </w:r>
      <w:r w:rsidR="006F49B3">
        <w:rPr>
          <w:i/>
        </w:rPr>
        <w:t>principio de expansión</w:t>
      </w:r>
      <w:r w:rsidR="00B152F2">
        <w:rPr>
          <w:i/>
        </w:rPr>
        <w:t>:</w:t>
      </w:r>
      <w:r w:rsidR="00B152F2">
        <w:t xml:space="preserve"> los</w:t>
      </w:r>
      <w:r w:rsidR="006F49B3">
        <w:t xml:space="preserve"> pensamientos se expanden  y se disipan en</w:t>
      </w:r>
      <w:r w:rsidR="0073391A">
        <w:t xml:space="preserve"> distintas</w:t>
      </w:r>
      <w:r w:rsidR="006F49B3">
        <w:t xml:space="preserve"> dimensiones</w:t>
      </w:r>
      <w:r w:rsidR="0073391A">
        <w:t>, entre otras las témporo –espaciales,</w:t>
      </w:r>
      <w:r w:rsidR="006F49B3">
        <w:t xml:space="preserve"> lo que permite que existan en otro lugar de la mente a través de los sistemas en tránsito.</w:t>
      </w:r>
      <w:r w:rsidR="00762DC5">
        <w:t xml:space="preserve"> Lo más obvio es el tránsito de lo consciente a lo </w:t>
      </w:r>
      <w:r w:rsidR="00F00555">
        <w:t>in</w:t>
      </w:r>
      <w:r w:rsidR="00762DC5">
        <w:t>consciente y hacia lo pre-consciente.</w:t>
      </w:r>
      <w:r w:rsidR="006F49B3">
        <w:t xml:space="preserve"> Este modelo permite investigar mejor las formaciones</w:t>
      </w:r>
      <w:r w:rsidR="005221C8">
        <w:t xml:space="preserve"> subjetivas pre-verbales de las partes bebés </w:t>
      </w:r>
      <w:r w:rsidR="006F49B3">
        <w:t xml:space="preserve">y </w:t>
      </w:r>
      <w:r w:rsidR="005221C8">
        <w:t xml:space="preserve">las </w:t>
      </w:r>
      <w:r w:rsidR="006F49B3">
        <w:t>del niño</w:t>
      </w:r>
      <w:r w:rsidR="00466489">
        <w:t>/niña</w:t>
      </w:r>
      <w:r w:rsidR="006F49B3">
        <w:t xml:space="preserve"> que habita</w:t>
      </w:r>
      <w:r w:rsidR="005221C8">
        <w:t>n</w:t>
      </w:r>
      <w:r w:rsidR="006F49B3">
        <w:t xml:space="preserve"> en el adulto. También pone de manifiesto y valoriza el carácter inter-subjetivo desde el comienzo, desde las experiencias más primitivas del ser humano</w:t>
      </w:r>
      <w:r w:rsidR="00FE1A2B">
        <w:t xml:space="preserve"> y aun de las pre-natales.</w:t>
      </w:r>
      <w:r w:rsidR="006F49B3">
        <w:t xml:space="preserve"> </w:t>
      </w:r>
      <w:r w:rsidR="00840652">
        <w:t xml:space="preserve"> La mente es un universo en expansión, expansión que se da a lo largo de toda la vida si se dan las condiciones adecuadas para que así ocurra. </w:t>
      </w:r>
      <w:r w:rsidR="00316F9D">
        <w:t xml:space="preserve">La mente puede deteriorarse, cristalizarse y la frescura de la intuición puede ser un factor que contribuya a mantener su vitalidad. </w:t>
      </w:r>
      <w:r w:rsidR="00840652">
        <w:t xml:space="preserve">También existen muchos fenómenos misteriosos  que todavía no hemos podido comprender desde el psicoanálisis, como lo que podríamos llamar la </w:t>
      </w:r>
      <w:r w:rsidR="00840652">
        <w:rPr>
          <w:i/>
        </w:rPr>
        <w:t>intuición anticipatoria</w:t>
      </w:r>
      <w:r w:rsidR="00840652">
        <w:t xml:space="preserve">  como cuando pensamos en una persona y en seguida nos encontramos con ella en la calle, sin que nada pudie</w:t>
      </w:r>
      <w:r w:rsidR="000F5689">
        <w:t xml:space="preserve">se sugerir ese encuentro o tenemos una ocurrencia en el momento del encuentro con el paciente  antes que comience a hablar y luego en la </w:t>
      </w:r>
      <w:r w:rsidR="00B27162">
        <w:t>sesión, el</w:t>
      </w:r>
      <w:r w:rsidR="000F5689">
        <w:t xml:space="preserve"> paciente comienza a hablar de algo relacionado con nuestra </w:t>
      </w:r>
      <w:r w:rsidR="00B27162">
        <w:t xml:space="preserve">ocurrencia. </w:t>
      </w:r>
      <w:r w:rsidR="00840652">
        <w:t>Recuerdo un ejemplo clínico vívido: subiendo la escalera con una paciente desde la puerta de entrada hasta la del consultorio, pensé que la campera que tenía puesta me hacía acordar a un hermano de ella que estaba ‘</w:t>
      </w:r>
      <w:r w:rsidR="00840652">
        <w:rPr>
          <w:i/>
        </w:rPr>
        <w:t>desaparecido’</w:t>
      </w:r>
      <w:r w:rsidR="00840652">
        <w:t xml:space="preserve"> ,  cuando ella se acuesta en el diván comienza a hablarme</w:t>
      </w:r>
      <w:r w:rsidR="000F5689">
        <w:t>, por primera vez,</w:t>
      </w:r>
      <w:r w:rsidR="00840652">
        <w:t xml:space="preserve"> del hermano.  </w:t>
      </w:r>
    </w:p>
    <w:p w:rsidR="00B27162" w:rsidRDefault="00B27162" w:rsidP="000D2283">
      <w:pPr>
        <w:spacing w:line="480" w:lineRule="auto"/>
      </w:pPr>
      <w:r>
        <w:t>A modo de finalización de este trabajo  sugiero que pensemos y relacionemos algunos de los conceptos que Bion nos brindó y desarrolló:</w:t>
      </w:r>
    </w:p>
    <w:p w:rsidR="007A500E" w:rsidRPr="000C0079" w:rsidRDefault="00440731" w:rsidP="000C0079">
      <w:pPr>
        <w:pBdr>
          <w:bottom w:val="single" w:sz="6" w:space="1" w:color="auto"/>
        </w:pBdr>
        <w:spacing w:line="480" w:lineRule="auto"/>
      </w:pPr>
      <w:r>
        <w:t>¿</w:t>
      </w:r>
      <w:r w:rsidR="005B5477" w:rsidRPr="000C0079">
        <w:t xml:space="preserve">Podemos relacionar la </w:t>
      </w:r>
      <w:r w:rsidR="00F75692" w:rsidRPr="000C0079">
        <w:t>INTUICIÓN</w:t>
      </w:r>
      <w:r w:rsidR="005B5477" w:rsidRPr="000C0079">
        <w:t xml:space="preserve"> CON LA NOCIÓN DE </w:t>
      </w:r>
      <w:r w:rsidR="00F75692" w:rsidRPr="000C0079">
        <w:t>CAMBIO CATASTRÓFICO</w:t>
      </w:r>
      <w:r w:rsidR="005B5477" w:rsidRPr="000C0079">
        <w:t>?  Recordemos que Bion definió el cambio catastrófico como atemporal y</w:t>
      </w:r>
      <w:r w:rsidR="00021F6A" w:rsidRPr="000C0079">
        <w:t xml:space="preserve"> catastrófico</w:t>
      </w:r>
      <w:r w:rsidR="005B5477" w:rsidRPr="000C0079">
        <w:t>: de ese modo estaba introduciendo un concepto diferente al de la continuidad genética</w:t>
      </w:r>
      <w:r w:rsidR="00021F6A" w:rsidRPr="000C0079">
        <w:t xml:space="preserve">. Pensemos en un insight a partir de una intuición y que produce un cambio en la personalidad equivalente---tomando un modelo geográfico---al surgimiento de los Andes. Este surgimiento no es la consecuencia de graduales cambios en el tiempo, sino es una súbita erupción. </w:t>
      </w:r>
      <w:r w:rsidR="00CC63D5" w:rsidRPr="000C0079">
        <w:t xml:space="preserve">                                                            CONTINENTE-CONTENIDO TRANSFORMADOS: </w:t>
      </w:r>
      <w:r w:rsidR="00021F6A" w:rsidRPr="000C0079">
        <w:t xml:space="preserve">Pensemos  en la </w:t>
      </w:r>
      <w:r w:rsidR="00F75692" w:rsidRPr="000C0079">
        <w:t>EVOLUCIÓN  K</w:t>
      </w:r>
      <w:r w:rsidR="00F75692" w:rsidRPr="000C0079">
        <w:rPr>
          <w:rFonts w:cstheme="minorHAnsi"/>
        </w:rPr>
        <w:t>→</w:t>
      </w:r>
      <w:r w:rsidR="00F75692" w:rsidRPr="000C0079">
        <w:t xml:space="preserve">O.- </w:t>
      </w:r>
      <w:r w:rsidR="00021F6A" w:rsidRPr="000C0079">
        <w:t>Un descubrimiento en un análisis cambia, transforma la relación</w:t>
      </w:r>
      <w:r w:rsidR="00CC63D5" w:rsidRPr="000C0079">
        <w:t xml:space="preserve"> y un análisis logrado implica la aceptación de aperturas a nuevas transformaciones. Es decir abrirse de nuevo hacia la incertidumbre y aceptar las dudas, los misterios, sin apelar tenazmente a la razón, es deci</w:t>
      </w:r>
      <w:r w:rsidR="00F16095">
        <w:t>r tolerar la capacidad negativa y en consecuencia contribuir al desarrollo de la intuición.</w:t>
      </w:r>
      <w:r w:rsidR="00CC63D5" w:rsidRPr="000C0079">
        <w:t xml:space="preserve">  </w:t>
      </w:r>
      <w:r w:rsidR="007410A0" w:rsidRPr="000C0079">
        <w:t xml:space="preserve"> </w:t>
      </w:r>
    </w:p>
    <w:p w:rsidR="00A24353" w:rsidRDefault="00A24353" w:rsidP="00A24353">
      <w:r w:rsidRPr="00D66F64">
        <w:t xml:space="preserve">EL ANÁLISIS COMO UNA HISTORIA NUEVA </w:t>
      </w:r>
    </w:p>
    <w:p w:rsidR="00A24353" w:rsidRDefault="00A24353" w:rsidP="00A24353">
      <w:pPr>
        <w:spacing w:line="480" w:lineRule="auto"/>
      </w:pPr>
      <w:r>
        <w:t>Mientras que con Freud y hasta</w:t>
      </w:r>
      <w:r w:rsidR="001618E4">
        <w:t xml:space="preserve"> M.</w:t>
      </w:r>
      <w:r>
        <w:t xml:space="preserve"> Klein el analista se sintió empeñado en una búsqueda de elementos que tienen su realidad en un pasado remoto y/o en experiencias infantiles que se remontan al bebé, una historia imaginable que parte de una lógica arcaica y olvidada, con Bion el analista se encuentra afrontando fragmentos de </w:t>
      </w:r>
      <w:r w:rsidR="00F16095">
        <w:t>situaciones--</w:t>
      </w:r>
      <w:r>
        <w:t>cosas- palabras que “todavía” no tienen ninguna existencia porque no han tenido “nunca” un lugar dónde existir. La tarea de analista es por lo tanto particularmente ardua e inquietante</w:t>
      </w:r>
      <w:r w:rsidR="000C42D5">
        <w:t xml:space="preserve">. La concepción del psicoanálisis, a partir de </w:t>
      </w:r>
      <w:r>
        <w:t>Freud</w:t>
      </w:r>
      <w:r w:rsidR="000C42D5">
        <w:t xml:space="preserve">, </w:t>
      </w:r>
      <w:r>
        <w:t xml:space="preserve"> es que el analista pueda limitar y modificar la propia omnipotencia, la mejor garantía para </w:t>
      </w:r>
      <w:r w:rsidR="000C42D5">
        <w:t>el desarrollo de la personalidad de</w:t>
      </w:r>
      <w:r>
        <w:t xml:space="preserve">l paciente es aquella de la “abstinencia” de querer construir cosas nuevas. </w:t>
      </w:r>
      <w:r w:rsidR="000C42D5">
        <w:t>Habiendo descubierto el inconsciente y la represión, p</w:t>
      </w:r>
      <w:r>
        <w:t>ara Freud el paciente sólo puede reencontrar aquello que ha perdido, pero no del todo, porque lo que ha perdido está depositado en el inconsciente. Para Bion el analista es llamado a recombinar, en un caleidoscopio de tiempo y espacio mezclado, hechos que nunca existieron, o mejor aun construir un espacio adaptado a que</w:t>
      </w:r>
      <w:r w:rsidR="00924236">
        <w:t xml:space="preserve"> aquellos</w:t>
      </w:r>
      <w:r>
        <w:t xml:space="preserve"> eventos</w:t>
      </w:r>
      <w:r w:rsidR="00924236">
        <w:t xml:space="preserve"> hasta entonces impensables, </w:t>
      </w:r>
      <w:r>
        <w:t xml:space="preserve"> puedan ser nombrados</w:t>
      </w:r>
      <w:r w:rsidR="00924236">
        <w:t xml:space="preserve"> y pensados y también que el paciente pueda realiza un desarrollo de potencialidades, desarrollo que sin un nacimiento psíquico no sería posible. </w:t>
      </w:r>
      <w:r>
        <w:t xml:space="preserve">   </w:t>
      </w:r>
    </w:p>
    <w:p w:rsidR="00A24353" w:rsidRDefault="00A24353" w:rsidP="00A24353">
      <w:pPr>
        <w:spacing w:line="480" w:lineRule="auto"/>
      </w:pPr>
      <w:r>
        <w:t xml:space="preserve">A partir de la postulación del psicoanálisis como un devenirse uno con uno mismo y las “transformaciones hacia O”, la tarea analítica puede considerarse como la </w:t>
      </w:r>
      <w:r w:rsidRPr="00AB127A">
        <w:rPr>
          <w:i/>
        </w:rPr>
        <w:t>estructuración de una historia nueva</w:t>
      </w:r>
      <w:r w:rsidR="00924236">
        <w:rPr>
          <w:i/>
        </w:rPr>
        <w:t xml:space="preserve">---para el paciente. </w:t>
      </w:r>
      <w:r w:rsidR="00924236" w:rsidRPr="00924236">
        <w:t>Pero también</w:t>
      </w:r>
      <w:r>
        <w:rPr>
          <w:i/>
        </w:rPr>
        <w:t xml:space="preserve"> </w:t>
      </w:r>
      <w:r w:rsidR="00924236">
        <w:t>e</w:t>
      </w:r>
      <w:r>
        <w:t>l analista</w:t>
      </w:r>
      <w:r w:rsidR="00924236">
        <w:t>, a través de la</w:t>
      </w:r>
      <w:r>
        <w:t xml:space="preserve"> tarea analítica deberá operar  transformaciones en sí mismo, que orientadas hacia ‘O’</w:t>
      </w:r>
      <w:r w:rsidR="001C333F">
        <w:t>---el de él mismo ---</w:t>
      </w:r>
      <w:r>
        <w:t xml:space="preserve"> sean también armonizadas con las transformaciones paralelas del paciente, modificando el propio modo de interpretar  de acuerdo a la exigencia y la capacidad de insight de su paciente.                                                                                                                                    Todo esto nos introduce al hecho que cuestiones técnicas como el timing, nivel, discriminación entre sueño, fantasía y narración, encuentran una revalorización indirecta. Una madre e incluso un analista suficientemente intuitivo podrán promover el crecimiento de su hijo/paciente evaluando y regulando cuanta estimulación y cuanta experiencia</w:t>
      </w:r>
      <w:r w:rsidR="001B43A5">
        <w:t xml:space="preserve"> pueden ir tolerando</w:t>
      </w:r>
      <w:r>
        <w:t xml:space="preserve">, evitando el riesgo de una exposición excesiva. La interpretación debe tener en cuenta la historia de la relación hasta ese momento y de este modo, la verbalización del analista puede entrar en la dimensión mental mito-poietica-protosimbólica de la relación y adquirir esta “forma de historia”, de narración, de ese modo será no tanto “una historia contada” sino una “historia construida conjuntamente”. Esto remite a la idea de ‘modulación’ del sufrimiento de Meltzer, como una cualidad de la función alpha del analista. </w:t>
      </w:r>
    </w:p>
    <w:p w:rsidR="00A24353" w:rsidRDefault="00A24353" w:rsidP="00A24353">
      <w:pPr>
        <w:spacing w:line="480" w:lineRule="auto"/>
      </w:pPr>
      <w:r>
        <w:t>Lenguaje interpretativo</w:t>
      </w:r>
    </w:p>
    <w:p w:rsidR="00A24353" w:rsidRDefault="00A24353" w:rsidP="00A24353">
      <w:pPr>
        <w:spacing w:line="480" w:lineRule="auto"/>
      </w:pPr>
      <w:r>
        <w:t xml:space="preserve">Llegamos así a la modificación del lenguaje interpretativo que progresivamente ha perdido la característica de explicación de la fantasía inconsciente en términos corporales y de objetos parciales. Es la forma de interpretación usada por M.Klein en su trabajo con niños y que sostenía que ese era el lenguaje del inconsciente, </w:t>
      </w:r>
      <w:r w:rsidR="00F77B85">
        <w:t xml:space="preserve">de la fantasía inconsciente, </w:t>
      </w:r>
      <w:r>
        <w:t xml:space="preserve">en un momento en que se estaba elaborando su teoría y su clínica. </w:t>
      </w:r>
      <w:r w:rsidR="00F77B85">
        <w:t xml:space="preserve">Con Bion podemos pensar en el </w:t>
      </w:r>
      <w:r w:rsidR="00F77B85">
        <w:rPr>
          <w:i/>
        </w:rPr>
        <w:t xml:space="preserve">nacimiento psíquico </w:t>
      </w:r>
      <w:r w:rsidR="00F77B85" w:rsidRPr="00F77B85">
        <w:t xml:space="preserve">de </w:t>
      </w:r>
      <w:r w:rsidR="00F77B85">
        <w:t>la experiencia emocional. E</w:t>
      </w:r>
      <w:r>
        <w:t>l lenguaje</w:t>
      </w:r>
      <w:r w:rsidR="00F77B85">
        <w:t xml:space="preserve"> que utilizamos hoy</w:t>
      </w:r>
      <w:r>
        <w:t xml:space="preserve"> tiende a no comunicarse con el paciente a través de las imágenes corporales de los objetos mentales</w:t>
      </w:r>
      <w:r w:rsidR="00F77B85">
        <w:t>---hablar de pecho o pene---</w:t>
      </w:r>
      <w:r>
        <w:t xml:space="preserve"> sino que procede en</w:t>
      </w:r>
      <w:r w:rsidR="00F77B85">
        <w:t xml:space="preserve"> otra</w:t>
      </w:r>
      <w:r>
        <w:t xml:space="preserve"> dirección, aquella de indicar el significado de los ‘elementos emocionales’ que suelen descargarse en el cuerpo. Álvare</w:t>
      </w:r>
      <w:r w:rsidR="00F77B85">
        <w:t>z subraya la importancia de este lenguaje</w:t>
      </w:r>
      <w:r>
        <w:t xml:space="preserve"> con los n</w:t>
      </w:r>
      <w:r w:rsidR="00F77B85">
        <w:t>iños graves,  los cuales están muy</w:t>
      </w:r>
      <w:r>
        <w:t xml:space="preserve">  seguros de tener un cuerpo, pero deben descubrir q</w:t>
      </w:r>
      <w:r w:rsidR="00361CB9">
        <w:t>ue tienen una mente y emociones a las cuales necesitan poner un nombre para poder pensarlas y elaborarlas.</w:t>
      </w:r>
      <w:r>
        <w:t xml:space="preserve"> En el uso del lenguaje interpretativo, la cualidad de la intervención del analista, no </w:t>
      </w:r>
      <w:r w:rsidR="00361CB9">
        <w:t xml:space="preserve">debe ser </w:t>
      </w:r>
      <w:r>
        <w:t xml:space="preserve">saturado, </w:t>
      </w:r>
      <w:r w:rsidR="00361CB9">
        <w:t xml:space="preserve">necesita usar </w:t>
      </w:r>
      <w:r>
        <w:t xml:space="preserve">la metáfora y la narración que tendrán la característica de un </w:t>
      </w:r>
      <w:r w:rsidRPr="00361CB9">
        <w:rPr>
          <w:i/>
        </w:rPr>
        <w:t>continente onírico</w:t>
      </w:r>
      <w:r>
        <w:t>, que se forma en el momento de la relación con el paciente</w:t>
      </w:r>
      <w:r w:rsidR="00EB0FCA">
        <w:t xml:space="preserve"> en la sesión</w:t>
      </w:r>
      <w:r>
        <w:t xml:space="preserve"> y con el aporte de éste. </w:t>
      </w:r>
      <w:r w:rsidR="0052380E">
        <w:t xml:space="preserve">En ese sentido vale la pena  pensar la afirmación de </w:t>
      </w:r>
      <w:r>
        <w:t xml:space="preserve"> Meltzer cuando sost</w:t>
      </w:r>
      <w:r w:rsidR="0097407F">
        <w:t>i</w:t>
      </w:r>
      <w:r>
        <w:t>ene que no es tan relevante la exact</w:t>
      </w:r>
      <w:r w:rsidR="0052380E">
        <w:t xml:space="preserve">itud de la interpretación como </w:t>
      </w:r>
      <w:r>
        <w:t xml:space="preserve">la adecuación recíproca de la atención y actitud del analista y la tendencia a la colaboración del paciente para formar y consolidar el continente (dándole el grado de flexibilidad y </w:t>
      </w:r>
      <w:r w:rsidR="0052380E">
        <w:t>firmeza necesaria</w:t>
      </w:r>
      <w:r>
        <w:t xml:space="preserve">). La metáfora </w:t>
      </w:r>
      <w:r w:rsidR="0052380E">
        <w:t xml:space="preserve"> y la narración tienden a </w:t>
      </w:r>
      <w:r>
        <w:t>sustitu</w:t>
      </w:r>
      <w:r w:rsidR="0052380E">
        <w:t>ir</w:t>
      </w:r>
      <w:r>
        <w:t xml:space="preserve"> la explicación. </w:t>
      </w:r>
    </w:p>
    <w:p w:rsidR="00A24353" w:rsidRPr="00375817" w:rsidRDefault="00A24353" w:rsidP="00A24353">
      <w:pPr>
        <w:spacing w:line="480" w:lineRule="auto"/>
        <w:rPr>
          <w:i/>
        </w:rPr>
      </w:pPr>
      <w:r>
        <w:t>El psicoanálisis</w:t>
      </w:r>
      <w:r w:rsidR="00B22E17">
        <w:t>--</w:t>
      </w:r>
      <w:r>
        <w:t xml:space="preserve"> pensado así</w:t>
      </w:r>
      <w:r w:rsidR="00B22E17">
        <w:t>—se transforma y</w:t>
      </w:r>
      <w:r>
        <w:t xml:space="preserve"> deviene un</w:t>
      </w:r>
      <w:r w:rsidR="00B22E17">
        <w:t xml:space="preserve"> desarrollo de</w:t>
      </w:r>
      <w:r>
        <w:t xml:space="preserve"> significados</w:t>
      </w:r>
      <w:r w:rsidR="00B22E17">
        <w:t xml:space="preserve"> que tienen que ser nombrados y</w:t>
      </w:r>
      <w:r>
        <w:t xml:space="preserve"> que no han sido todavía contenidos y con la dirección abierta hacia otros significados nuevos. Este devenirse implica un proceso de crecimiento de un </w:t>
      </w:r>
      <w:r>
        <w:rPr>
          <w:i/>
        </w:rPr>
        <w:t>aparato para producir pensamientos</w:t>
      </w:r>
      <w:r>
        <w:t xml:space="preserve"> capaces de hacer evolucionar los elementos emocionales hacia un área de posibilidad de pensar. El desarrollo de la capacidad de pensar las emociones es proporcional a la transformación del lenguaje para comunicarlas.  Bion lo llamó transformación del lenguaje de substitución a un lenguaje de logro y posibilita al mismo tiempo la apertura a significados imprevisibles. El lenguaje de logro por excelencia es el de la poesía y otras manifestaciones de la literatura, pero también es el lenguaje de los sueños y su “moblaje”. Citando al poeta inglés John Keats Bion nos propone una </w:t>
      </w:r>
      <w:r>
        <w:rPr>
          <w:i/>
        </w:rPr>
        <w:t xml:space="preserve">“capacidad negativa”: </w:t>
      </w:r>
      <w:r w:rsidRPr="00375817">
        <w:rPr>
          <w:i/>
        </w:rPr>
        <w:t xml:space="preserve">“…..de golpe advertí cuál era la cualidad que hace a un hombre plenamente realizado, sobre todo en literatura, y que Shakespeare poseía enormemente: quiero decir la capacidad negativa, o sea la de un hombre capaz de existir entre incertidumbres, misterios, dudas, sin encarnizarse en el hecho y la razón…..”  </w:t>
      </w:r>
      <w:r>
        <w:rPr>
          <w:rStyle w:val="Refdenotaalpie"/>
          <w:i/>
        </w:rPr>
        <w:footnoteReference w:id="7"/>
      </w:r>
      <w:r w:rsidRPr="00375817">
        <w:rPr>
          <w:i/>
        </w:rPr>
        <w:t xml:space="preserve">      </w:t>
      </w:r>
    </w:p>
    <w:p w:rsidR="00A24353" w:rsidRPr="000C0079" w:rsidRDefault="00A24353" w:rsidP="00A24353">
      <w:pPr>
        <w:spacing w:line="480" w:lineRule="auto"/>
      </w:pPr>
    </w:p>
    <w:p w:rsidR="007410A0" w:rsidRDefault="007410A0" w:rsidP="000D2283">
      <w:pPr>
        <w:spacing w:line="480" w:lineRule="auto"/>
      </w:pPr>
    </w:p>
    <w:p w:rsidR="007410A0" w:rsidRDefault="007410A0" w:rsidP="000D2283">
      <w:pPr>
        <w:spacing w:line="480" w:lineRule="auto"/>
      </w:pPr>
    </w:p>
    <w:p w:rsidR="007410A0" w:rsidRDefault="007410A0" w:rsidP="000D2283">
      <w:pPr>
        <w:spacing w:line="480" w:lineRule="auto"/>
      </w:pPr>
    </w:p>
    <w:p w:rsidR="007410A0" w:rsidRDefault="007410A0" w:rsidP="000D2283">
      <w:pPr>
        <w:spacing w:line="480" w:lineRule="auto"/>
        <w:rPr>
          <w:b/>
        </w:rPr>
      </w:pPr>
      <w:r w:rsidRPr="007410A0">
        <w:rPr>
          <w:b/>
        </w:rPr>
        <w:t>INTUICIÓN Y FUNCIÓN PSICOANALÍTICA DE LA PERSONALIDAD</w:t>
      </w:r>
      <w:r w:rsidR="00F20DC5">
        <w:rPr>
          <w:b/>
        </w:rPr>
        <w:t xml:space="preserve"> </w:t>
      </w:r>
    </w:p>
    <w:p w:rsidR="00F20DC5" w:rsidRDefault="00F20DC5" w:rsidP="000D2283">
      <w:pPr>
        <w:spacing w:line="480" w:lineRule="auto"/>
        <w:rPr>
          <w:b/>
        </w:rPr>
      </w:pPr>
    </w:p>
    <w:p w:rsidR="00F20DC5" w:rsidRPr="000A5376" w:rsidRDefault="000A5376" w:rsidP="000D2283">
      <w:pPr>
        <w:spacing w:line="480" w:lineRule="auto"/>
        <w:rPr>
          <w:b/>
        </w:rPr>
      </w:pPr>
      <w:r>
        <w:rPr>
          <w:b/>
        </w:rPr>
        <w:t xml:space="preserve">INTUICIÓN Y FE. </w:t>
      </w:r>
      <w:r w:rsidRPr="000A5376">
        <w:rPr>
          <w:b/>
        </w:rPr>
        <w:t>INTUICIÓN Y AT-ONE-MENT</w:t>
      </w:r>
    </w:p>
    <w:p w:rsidR="002D65D0" w:rsidRPr="00A6145E" w:rsidRDefault="00A6145E" w:rsidP="000D2283">
      <w:pPr>
        <w:spacing w:line="480" w:lineRule="auto"/>
        <w:rPr>
          <w:b/>
        </w:rPr>
      </w:pPr>
      <w:r w:rsidRPr="00A6145E">
        <w:rPr>
          <w:b/>
        </w:rPr>
        <w:t>REPORTAJE AL ACTOR JOAQUÍN FURIEL EN EL QUE HABLA SOBRE LA INTUICIÓN:</w:t>
      </w:r>
    </w:p>
    <w:p w:rsidR="00A6145E" w:rsidRPr="000A5376" w:rsidRDefault="00A6145E" w:rsidP="000D2283">
      <w:pPr>
        <w:spacing w:line="480" w:lineRule="auto"/>
      </w:pPr>
      <w:r>
        <w:rPr>
          <w:rFonts w:ascii="Arial" w:hAnsi="Arial" w:cs="Arial"/>
          <w:color w:val="000000"/>
          <w:sz w:val="27"/>
          <w:szCs w:val="27"/>
          <w:shd w:val="clear" w:color="auto" w:fill="F4F4F4"/>
        </w:rPr>
        <w:t>La intuición es parte del trabajo. No hay trabajo sin intuición. No es que uno prepara un personaje como si tuviera una fórmula. La intuición es todo. Leí muchos ensayos sobre Hamlet y vi muchas versiones. Hasta vi Buster Keaton... Vi gestualidades de Buster Keaton. De todos, te quedás con un gesto, una idea, una impresión que tuviste. Y a esa impresión, la agarrás y la transformás en intuición, pero hay que trabajar mucho para que la intuición tenga una guía. En mi caso, nunca funcionó la intuición sola para nada. Es la intuición dentro de un contexto metódico.</w:t>
      </w:r>
    </w:p>
    <w:sectPr w:rsidR="00A6145E" w:rsidRPr="000A5376" w:rsidSect="0064754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FB8" w:rsidRDefault="00BD0FB8" w:rsidP="00864F28">
      <w:pPr>
        <w:spacing w:after="0" w:line="240" w:lineRule="auto"/>
      </w:pPr>
      <w:r>
        <w:separator/>
      </w:r>
    </w:p>
  </w:endnote>
  <w:endnote w:type="continuationSeparator" w:id="0">
    <w:p w:rsidR="00BD0FB8" w:rsidRDefault="00BD0FB8" w:rsidP="0086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95D" w:rsidRDefault="00A349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95D" w:rsidRDefault="00A349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95D" w:rsidRDefault="00A349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FB8" w:rsidRDefault="00BD0FB8" w:rsidP="00864F28">
      <w:pPr>
        <w:spacing w:after="0" w:line="240" w:lineRule="auto"/>
      </w:pPr>
      <w:r>
        <w:separator/>
      </w:r>
    </w:p>
  </w:footnote>
  <w:footnote w:type="continuationSeparator" w:id="0">
    <w:p w:rsidR="00BD0FB8" w:rsidRDefault="00BD0FB8" w:rsidP="00864F28">
      <w:pPr>
        <w:spacing w:after="0" w:line="240" w:lineRule="auto"/>
      </w:pPr>
      <w:r>
        <w:continuationSeparator/>
      </w:r>
    </w:p>
  </w:footnote>
  <w:footnote w:id="1">
    <w:p w:rsidR="00A3495D" w:rsidRDefault="00A3495D">
      <w:pPr>
        <w:pStyle w:val="Textonotapie"/>
      </w:pPr>
      <w:r>
        <w:rPr>
          <w:rStyle w:val="Refdenotaalpie"/>
        </w:rPr>
        <w:footnoteRef/>
      </w:r>
      <w:r>
        <w:t xml:space="preserve"> “¿Los psicoanalistas estudiarán la mente viva? ¿O la autoridad de Freud se usará como un freno, una barrera para estudiar a la gente? Lo revolucionario deviene respetable – una barrera contra la revolución. La invasión del animal por un germen o ‘anticipación’ de un medio de pensamiento riguroso, es resentido por sentimientos que ya se poseen. Esta guerra no ha terminado todavía. Si la intuición psicoanalítica no provee un territorio donde puedan patalear los asnos salvajes, ¿dónde se encontrará el zoológico para preservar la especie? Por el contrario, si el ambiente es demasiado tolerante, ¿qué es lo que va a pasar con los grandes cazadores que permanecen sin revelar o han sido vueltos a enterrar? (Bion, Una Memoria del Futuro, p. 5 en la edición inglesa, mi traducción).</w:t>
      </w:r>
    </w:p>
  </w:footnote>
  <w:footnote w:id="2">
    <w:p w:rsidR="00A3495D" w:rsidRDefault="00A3495D">
      <w:pPr>
        <w:pStyle w:val="Textonotapie"/>
      </w:pPr>
      <w:r>
        <w:rPr>
          <w:rStyle w:val="Refdenotaalpie"/>
        </w:rPr>
        <w:footnoteRef/>
      </w:r>
      <w:r>
        <w:t xml:space="preserve"> Que podrían pensarse como las Formas ideales platónicas.-</w:t>
      </w:r>
    </w:p>
  </w:footnote>
  <w:footnote w:id="3">
    <w:p w:rsidR="00992AB1" w:rsidRDefault="00992AB1">
      <w:pPr>
        <w:pStyle w:val="Textonotapie"/>
      </w:pPr>
      <w:r>
        <w:rPr>
          <w:rStyle w:val="Refdenotaalpie"/>
        </w:rPr>
        <w:footnoteRef/>
      </w:r>
      <w:r>
        <w:t xml:space="preserve"> </w:t>
      </w:r>
      <w:r>
        <w:rPr>
          <w:b/>
        </w:rPr>
        <w:t>O : que Bion nunca esclarece qué es, pero que podemos considerar como realidad última, que es incognoscible.-</w:t>
      </w:r>
    </w:p>
  </w:footnote>
  <w:footnote w:id="4">
    <w:p w:rsidR="00A3495D" w:rsidRDefault="00A3495D">
      <w:pPr>
        <w:pStyle w:val="Textonotapie"/>
      </w:pPr>
      <w:r>
        <w:rPr>
          <w:rStyle w:val="Refdenotaalpie"/>
        </w:rPr>
        <w:footnoteRef/>
      </w:r>
      <w:r>
        <w:t xml:space="preserve"> Que incluye la categoría de pensamientos oníricos, sueños, mitos y modelos.</w:t>
      </w:r>
    </w:p>
  </w:footnote>
  <w:footnote w:id="5">
    <w:p w:rsidR="00927A31" w:rsidRDefault="00927A31">
      <w:pPr>
        <w:pStyle w:val="Textonotapie"/>
      </w:pPr>
      <w:r>
        <w:rPr>
          <w:rStyle w:val="Refdenotaalpie"/>
        </w:rPr>
        <w:footnoteRef/>
      </w:r>
      <w:r>
        <w:t xml:space="preserve"> El análisis del analista es fundamental para disciplinar nuestras contra-resistencias así como</w:t>
      </w:r>
      <w:r w:rsidR="001439B2">
        <w:t xml:space="preserve"> tomar en cuenta</w:t>
      </w:r>
      <w:r>
        <w:t xml:space="preserve"> los estímulos dados por las turbulencias emocionales en las que transcurre una sesión analítica.</w:t>
      </w:r>
    </w:p>
  </w:footnote>
  <w:footnote w:id="6">
    <w:p w:rsidR="0011012A" w:rsidRDefault="0011012A" w:rsidP="0011012A">
      <w:r>
        <w:rPr>
          <w:rStyle w:val="Refdenotaalpie"/>
        </w:rPr>
        <w:footnoteRef/>
      </w:r>
      <w:r>
        <w:t xml:space="preserve"> </w:t>
      </w:r>
      <w:r w:rsidRPr="00342FB8">
        <w:rPr>
          <w:sz w:val="20"/>
          <w:szCs w:val="20"/>
        </w:rPr>
        <w:t>Es tesis central y conocida de Kant que los conceptos sin contenido (intuiciones) son vacíos y las intuiciones sin conceptos son ciegas.-</w:t>
      </w:r>
    </w:p>
    <w:p w:rsidR="0011012A" w:rsidRDefault="0011012A">
      <w:pPr>
        <w:pStyle w:val="Textonotapie"/>
      </w:pPr>
    </w:p>
  </w:footnote>
  <w:footnote w:id="7">
    <w:p w:rsidR="00A3495D" w:rsidRDefault="00A3495D" w:rsidP="00A24353">
      <w:pPr>
        <w:pStyle w:val="Textonotapie"/>
      </w:pPr>
      <w:r>
        <w:rPr>
          <w:rStyle w:val="Refdenotaalpie"/>
        </w:rPr>
        <w:footnoteRef/>
      </w:r>
      <w:r>
        <w:t xml:space="preserve"> Traducción de Cortázar: Imagen de John Keats.- Alfaguara.- 1996. Buenos 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95D" w:rsidRDefault="00A349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034"/>
      <w:docPartObj>
        <w:docPartGallery w:val="Page Numbers (Top of Page)"/>
        <w:docPartUnique/>
      </w:docPartObj>
    </w:sdtPr>
    <w:sdtEndPr/>
    <w:sdtContent>
      <w:p w:rsidR="00A3495D" w:rsidRDefault="005B7A56">
        <w:pPr>
          <w:pStyle w:val="Encabezado"/>
          <w:jc w:val="center"/>
        </w:pPr>
        <w:r>
          <w:fldChar w:fldCharType="begin"/>
        </w:r>
        <w:r>
          <w:instrText xml:space="preserve"> PAGE   \* MERGEFORMAT </w:instrText>
        </w:r>
        <w:r>
          <w:fldChar w:fldCharType="separate"/>
        </w:r>
        <w:r w:rsidR="00820AE5">
          <w:rPr>
            <w:noProof/>
          </w:rPr>
          <w:t>15</w:t>
        </w:r>
        <w:r>
          <w:rPr>
            <w:noProof/>
          </w:rPr>
          <w:fldChar w:fldCharType="end"/>
        </w:r>
      </w:p>
    </w:sdtContent>
  </w:sdt>
  <w:p w:rsidR="00A3495D" w:rsidRDefault="00A349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95D" w:rsidRDefault="00A349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FD"/>
    <w:rsid w:val="00021F6A"/>
    <w:rsid w:val="00040239"/>
    <w:rsid w:val="00042652"/>
    <w:rsid w:val="000558AB"/>
    <w:rsid w:val="00062246"/>
    <w:rsid w:val="00090A58"/>
    <w:rsid w:val="000A5376"/>
    <w:rsid w:val="000A66F7"/>
    <w:rsid w:val="000A6CAC"/>
    <w:rsid w:val="000A7119"/>
    <w:rsid w:val="000A7221"/>
    <w:rsid w:val="000B0A64"/>
    <w:rsid w:val="000B4F94"/>
    <w:rsid w:val="000C0079"/>
    <w:rsid w:val="000C266B"/>
    <w:rsid w:val="000C35B4"/>
    <w:rsid w:val="000C42D5"/>
    <w:rsid w:val="000D0464"/>
    <w:rsid w:val="000D2283"/>
    <w:rsid w:val="000D2768"/>
    <w:rsid w:val="000E30EA"/>
    <w:rsid w:val="000E7790"/>
    <w:rsid w:val="000F2991"/>
    <w:rsid w:val="000F5689"/>
    <w:rsid w:val="000F59ED"/>
    <w:rsid w:val="000F7A88"/>
    <w:rsid w:val="0011012A"/>
    <w:rsid w:val="001132DA"/>
    <w:rsid w:val="00115277"/>
    <w:rsid w:val="00116CEA"/>
    <w:rsid w:val="00117F24"/>
    <w:rsid w:val="001249AB"/>
    <w:rsid w:val="00136AD7"/>
    <w:rsid w:val="00142BB0"/>
    <w:rsid w:val="001439B2"/>
    <w:rsid w:val="00147704"/>
    <w:rsid w:val="001618E4"/>
    <w:rsid w:val="001653CC"/>
    <w:rsid w:val="0018009F"/>
    <w:rsid w:val="00182BFB"/>
    <w:rsid w:val="00184F52"/>
    <w:rsid w:val="00193D04"/>
    <w:rsid w:val="001960FE"/>
    <w:rsid w:val="0019751C"/>
    <w:rsid w:val="001A1F95"/>
    <w:rsid w:val="001B43A5"/>
    <w:rsid w:val="001C02C6"/>
    <w:rsid w:val="001C315E"/>
    <w:rsid w:val="001C333F"/>
    <w:rsid w:val="001D02C5"/>
    <w:rsid w:val="001D0883"/>
    <w:rsid w:val="001D0D1C"/>
    <w:rsid w:val="001F1CCC"/>
    <w:rsid w:val="001F1ED6"/>
    <w:rsid w:val="001F2B7F"/>
    <w:rsid w:val="00201C52"/>
    <w:rsid w:val="00214E54"/>
    <w:rsid w:val="00221738"/>
    <w:rsid w:val="00226FFB"/>
    <w:rsid w:val="002274D8"/>
    <w:rsid w:val="00234C4F"/>
    <w:rsid w:val="0023790A"/>
    <w:rsid w:val="00255AC4"/>
    <w:rsid w:val="00261956"/>
    <w:rsid w:val="0027670C"/>
    <w:rsid w:val="00296F84"/>
    <w:rsid w:val="002A2D1A"/>
    <w:rsid w:val="002D65D0"/>
    <w:rsid w:val="00300716"/>
    <w:rsid w:val="00301BEB"/>
    <w:rsid w:val="00301D07"/>
    <w:rsid w:val="00316F9D"/>
    <w:rsid w:val="003261A2"/>
    <w:rsid w:val="00326451"/>
    <w:rsid w:val="00342FB8"/>
    <w:rsid w:val="003544DD"/>
    <w:rsid w:val="00361CB9"/>
    <w:rsid w:val="00362566"/>
    <w:rsid w:val="00370B21"/>
    <w:rsid w:val="00374F0D"/>
    <w:rsid w:val="00376B66"/>
    <w:rsid w:val="00391B3E"/>
    <w:rsid w:val="00394F55"/>
    <w:rsid w:val="00397B92"/>
    <w:rsid w:val="003A508E"/>
    <w:rsid w:val="003C5B74"/>
    <w:rsid w:val="003C6665"/>
    <w:rsid w:val="003D0209"/>
    <w:rsid w:val="003E483E"/>
    <w:rsid w:val="003E7D6C"/>
    <w:rsid w:val="003F0A67"/>
    <w:rsid w:val="003F1574"/>
    <w:rsid w:val="003F1875"/>
    <w:rsid w:val="003F72DA"/>
    <w:rsid w:val="003F7A23"/>
    <w:rsid w:val="00401391"/>
    <w:rsid w:val="004043E3"/>
    <w:rsid w:val="00406913"/>
    <w:rsid w:val="00411ECE"/>
    <w:rsid w:val="00437C95"/>
    <w:rsid w:val="00440731"/>
    <w:rsid w:val="004439D1"/>
    <w:rsid w:val="00454DD1"/>
    <w:rsid w:val="00466489"/>
    <w:rsid w:val="004748E1"/>
    <w:rsid w:val="00485741"/>
    <w:rsid w:val="00491755"/>
    <w:rsid w:val="00491FB7"/>
    <w:rsid w:val="0049478F"/>
    <w:rsid w:val="004A0D5D"/>
    <w:rsid w:val="004A7A8D"/>
    <w:rsid w:val="004C6CFC"/>
    <w:rsid w:val="004D4C33"/>
    <w:rsid w:val="004F6112"/>
    <w:rsid w:val="0051727F"/>
    <w:rsid w:val="005221C8"/>
    <w:rsid w:val="0052380E"/>
    <w:rsid w:val="005538A9"/>
    <w:rsid w:val="00554A04"/>
    <w:rsid w:val="00574A6D"/>
    <w:rsid w:val="00592C6E"/>
    <w:rsid w:val="005B5477"/>
    <w:rsid w:val="005B7A56"/>
    <w:rsid w:val="005B7D2D"/>
    <w:rsid w:val="005D5ADC"/>
    <w:rsid w:val="005D6D28"/>
    <w:rsid w:val="005E08E9"/>
    <w:rsid w:val="00610EB5"/>
    <w:rsid w:val="0062561F"/>
    <w:rsid w:val="00633D02"/>
    <w:rsid w:val="00641C12"/>
    <w:rsid w:val="00645187"/>
    <w:rsid w:val="006460E6"/>
    <w:rsid w:val="006461D6"/>
    <w:rsid w:val="00647540"/>
    <w:rsid w:val="006620A7"/>
    <w:rsid w:val="00674AAD"/>
    <w:rsid w:val="006850CA"/>
    <w:rsid w:val="00687FD1"/>
    <w:rsid w:val="00694CAF"/>
    <w:rsid w:val="006B151E"/>
    <w:rsid w:val="006B3212"/>
    <w:rsid w:val="006C2DCF"/>
    <w:rsid w:val="006C4E4B"/>
    <w:rsid w:val="006E3167"/>
    <w:rsid w:val="006F49B3"/>
    <w:rsid w:val="007005A0"/>
    <w:rsid w:val="00700D95"/>
    <w:rsid w:val="00704A60"/>
    <w:rsid w:val="007055E1"/>
    <w:rsid w:val="0073391A"/>
    <w:rsid w:val="00735889"/>
    <w:rsid w:val="00740D41"/>
    <w:rsid w:val="007410A0"/>
    <w:rsid w:val="00744CA7"/>
    <w:rsid w:val="00757918"/>
    <w:rsid w:val="007615C9"/>
    <w:rsid w:val="00762DC5"/>
    <w:rsid w:val="007825BA"/>
    <w:rsid w:val="00783D99"/>
    <w:rsid w:val="007965FE"/>
    <w:rsid w:val="007A500E"/>
    <w:rsid w:val="007D04C9"/>
    <w:rsid w:val="007E22D0"/>
    <w:rsid w:val="007F35E2"/>
    <w:rsid w:val="007F641E"/>
    <w:rsid w:val="007F6731"/>
    <w:rsid w:val="00820AE5"/>
    <w:rsid w:val="00840652"/>
    <w:rsid w:val="00840E97"/>
    <w:rsid w:val="00844451"/>
    <w:rsid w:val="00864F28"/>
    <w:rsid w:val="0087290A"/>
    <w:rsid w:val="00872CA3"/>
    <w:rsid w:val="00876642"/>
    <w:rsid w:val="008845B4"/>
    <w:rsid w:val="0089150F"/>
    <w:rsid w:val="008B492B"/>
    <w:rsid w:val="008B7AC9"/>
    <w:rsid w:val="008C3902"/>
    <w:rsid w:val="008C415F"/>
    <w:rsid w:val="008E1B61"/>
    <w:rsid w:val="008E65E0"/>
    <w:rsid w:val="00924236"/>
    <w:rsid w:val="00927332"/>
    <w:rsid w:val="00927A31"/>
    <w:rsid w:val="0093769C"/>
    <w:rsid w:val="00941D17"/>
    <w:rsid w:val="00946D66"/>
    <w:rsid w:val="0095209E"/>
    <w:rsid w:val="00954F29"/>
    <w:rsid w:val="00970333"/>
    <w:rsid w:val="0097407F"/>
    <w:rsid w:val="009755A4"/>
    <w:rsid w:val="00992AB1"/>
    <w:rsid w:val="009A01D3"/>
    <w:rsid w:val="009A2B13"/>
    <w:rsid w:val="009B28F3"/>
    <w:rsid w:val="009B78D1"/>
    <w:rsid w:val="009C13B7"/>
    <w:rsid w:val="009C379E"/>
    <w:rsid w:val="009D4216"/>
    <w:rsid w:val="009E2E6B"/>
    <w:rsid w:val="009E3D7F"/>
    <w:rsid w:val="00A00D05"/>
    <w:rsid w:val="00A02951"/>
    <w:rsid w:val="00A14743"/>
    <w:rsid w:val="00A24353"/>
    <w:rsid w:val="00A2531E"/>
    <w:rsid w:val="00A348BC"/>
    <w:rsid w:val="00A3495D"/>
    <w:rsid w:val="00A359DE"/>
    <w:rsid w:val="00A456EA"/>
    <w:rsid w:val="00A601AA"/>
    <w:rsid w:val="00A6036F"/>
    <w:rsid w:val="00A6145E"/>
    <w:rsid w:val="00A644FD"/>
    <w:rsid w:val="00A72505"/>
    <w:rsid w:val="00A76ADE"/>
    <w:rsid w:val="00A861CF"/>
    <w:rsid w:val="00A90467"/>
    <w:rsid w:val="00A93FB1"/>
    <w:rsid w:val="00AD2449"/>
    <w:rsid w:val="00AD2DA2"/>
    <w:rsid w:val="00AE1162"/>
    <w:rsid w:val="00AF0E44"/>
    <w:rsid w:val="00B046BF"/>
    <w:rsid w:val="00B07652"/>
    <w:rsid w:val="00B13301"/>
    <w:rsid w:val="00B152F2"/>
    <w:rsid w:val="00B22E17"/>
    <w:rsid w:val="00B27069"/>
    <w:rsid w:val="00B27162"/>
    <w:rsid w:val="00B44D30"/>
    <w:rsid w:val="00B47FFE"/>
    <w:rsid w:val="00B51514"/>
    <w:rsid w:val="00B52245"/>
    <w:rsid w:val="00B613E8"/>
    <w:rsid w:val="00B62C48"/>
    <w:rsid w:val="00B71AB5"/>
    <w:rsid w:val="00B74260"/>
    <w:rsid w:val="00B87FE7"/>
    <w:rsid w:val="00B91FDA"/>
    <w:rsid w:val="00B9451D"/>
    <w:rsid w:val="00B95E53"/>
    <w:rsid w:val="00BD0FB8"/>
    <w:rsid w:val="00BD590B"/>
    <w:rsid w:val="00BD72A4"/>
    <w:rsid w:val="00BD7D6C"/>
    <w:rsid w:val="00BE3010"/>
    <w:rsid w:val="00BF4454"/>
    <w:rsid w:val="00C00D54"/>
    <w:rsid w:val="00C1076C"/>
    <w:rsid w:val="00C13EA1"/>
    <w:rsid w:val="00C23C95"/>
    <w:rsid w:val="00C36832"/>
    <w:rsid w:val="00C47275"/>
    <w:rsid w:val="00C51747"/>
    <w:rsid w:val="00C66FD6"/>
    <w:rsid w:val="00C7789C"/>
    <w:rsid w:val="00C81ADF"/>
    <w:rsid w:val="00C91601"/>
    <w:rsid w:val="00C955E9"/>
    <w:rsid w:val="00C9667D"/>
    <w:rsid w:val="00C970E6"/>
    <w:rsid w:val="00CC63D5"/>
    <w:rsid w:val="00CD5385"/>
    <w:rsid w:val="00CE42BC"/>
    <w:rsid w:val="00CE666D"/>
    <w:rsid w:val="00CF5BEF"/>
    <w:rsid w:val="00D00A82"/>
    <w:rsid w:val="00D07939"/>
    <w:rsid w:val="00D13D3D"/>
    <w:rsid w:val="00D44CEA"/>
    <w:rsid w:val="00D621F0"/>
    <w:rsid w:val="00D74E1E"/>
    <w:rsid w:val="00D85FFE"/>
    <w:rsid w:val="00D866A6"/>
    <w:rsid w:val="00DA3425"/>
    <w:rsid w:val="00DB06F9"/>
    <w:rsid w:val="00DB1CF5"/>
    <w:rsid w:val="00DB43E6"/>
    <w:rsid w:val="00DB550B"/>
    <w:rsid w:val="00DB71B4"/>
    <w:rsid w:val="00DE0AE3"/>
    <w:rsid w:val="00E0654A"/>
    <w:rsid w:val="00E11F1A"/>
    <w:rsid w:val="00E32641"/>
    <w:rsid w:val="00E356DD"/>
    <w:rsid w:val="00E37313"/>
    <w:rsid w:val="00E44960"/>
    <w:rsid w:val="00E4637B"/>
    <w:rsid w:val="00E568AA"/>
    <w:rsid w:val="00E628AF"/>
    <w:rsid w:val="00E81135"/>
    <w:rsid w:val="00E82A2C"/>
    <w:rsid w:val="00E84893"/>
    <w:rsid w:val="00E84B8F"/>
    <w:rsid w:val="00E90A14"/>
    <w:rsid w:val="00EA0240"/>
    <w:rsid w:val="00EB0FCA"/>
    <w:rsid w:val="00EB129C"/>
    <w:rsid w:val="00EB77F8"/>
    <w:rsid w:val="00EC6672"/>
    <w:rsid w:val="00ED5D59"/>
    <w:rsid w:val="00EF3AFE"/>
    <w:rsid w:val="00F00555"/>
    <w:rsid w:val="00F050A7"/>
    <w:rsid w:val="00F16095"/>
    <w:rsid w:val="00F206BC"/>
    <w:rsid w:val="00F20DC5"/>
    <w:rsid w:val="00F2158C"/>
    <w:rsid w:val="00F26467"/>
    <w:rsid w:val="00F2710D"/>
    <w:rsid w:val="00F273A0"/>
    <w:rsid w:val="00F36557"/>
    <w:rsid w:val="00F43F0C"/>
    <w:rsid w:val="00F46D5A"/>
    <w:rsid w:val="00F51078"/>
    <w:rsid w:val="00F644CA"/>
    <w:rsid w:val="00F73097"/>
    <w:rsid w:val="00F75692"/>
    <w:rsid w:val="00F7723C"/>
    <w:rsid w:val="00F77B85"/>
    <w:rsid w:val="00F85870"/>
    <w:rsid w:val="00F97BFD"/>
    <w:rsid w:val="00FA4F15"/>
    <w:rsid w:val="00FB6DCC"/>
    <w:rsid w:val="00FC4119"/>
    <w:rsid w:val="00FC4C19"/>
    <w:rsid w:val="00FD200B"/>
    <w:rsid w:val="00FE1A2B"/>
    <w:rsid w:val="00FE2881"/>
    <w:rsid w:val="00FF3D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CFD75-71AE-F041-9DD5-B55F267D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64F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4F28"/>
    <w:rPr>
      <w:sz w:val="20"/>
      <w:szCs w:val="20"/>
    </w:rPr>
  </w:style>
  <w:style w:type="character" w:styleId="Refdenotaalpie">
    <w:name w:val="footnote reference"/>
    <w:basedOn w:val="Fuentedeprrafopredeter"/>
    <w:uiPriority w:val="99"/>
    <w:semiHidden/>
    <w:unhideWhenUsed/>
    <w:rsid w:val="00864F28"/>
    <w:rPr>
      <w:vertAlign w:val="superscript"/>
    </w:rPr>
  </w:style>
  <w:style w:type="paragraph" w:styleId="Encabezado">
    <w:name w:val="header"/>
    <w:basedOn w:val="Normal"/>
    <w:link w:val="EncabezadoCar"/>
    <w:uiPriority w:val="99"/>
    <w:unhideWhenUsed/>
    <w:rsid w:val="00E82A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A2C"/>
  </w:style>
  <w:style w:type="paragraph" w:styleId="Piedepgina">
    <w:name w:val="footer"/>
    <w:basedOn w:val="Normal"/>
    <w:link w:val="PiedepginaCar"/>
    <w:uiPriority w:val="99"/>
    <w:semiHidden/>
    <w:unhideWhenUsed/>
    <w:rsid w:val="00E82A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8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739A-EA26-4C98-88C9-94FFAEAF55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4584</Words>
  <Characters>25214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 Calvet</cp:lastModifiedBy>
  <cp:revision>2</cp:revision>
  <dcterms:created xsi:type="dcterms:W3CDTF">2023-09-06T13:48:00Z</dcterms:created>
  <dcterms:modified xsi:type="dcterms:W3CDTF">2023-09-06T13:48:00Z</dcterms:modified>
</cp:coreProperties>
</file>